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tblGridChange w:id="0">
          <w:tblGrid>
            <w:gridCol w:w="3227"/>
          </w:tblGrid>
        </w:tblGridChange>
      </w:tblGrid>
      <w:tr w:rsidR="009E4EED" w:rsidRPr="00236523" w:rsidTr="009E4EED">
        <w:tc>
          <w:tcPr>
            <w:tcW w:w="3227" w:type="dxa"/>
            <w:shd w:val="clear" w:color="auto" w:fill="auto"/>
          </w:tcPr>
          <w:p w:rsidR="009E4EED" w:rsidRPr="00C91A68" w:rsidRDefault="009E4EED" w:rsidP="009E4EE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資流程衝擊分析表</w:t>
            </w:r>
          </w:p>
        </w:tc>
      </w:tr>
    </w:tbl>
    <w:p w:rsidR="009E4EED" w:rsidRPr="00C91A68" w:rsidRDefault="009E4EED" w:rsidP="009E4EED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</w:tblGrid>
      <w:tr w:rsidR="009E4EED" w:rsidRPr="00C91A68" w:rsidTr="00E9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4EED" w:rsidRPr="00C91A68" w:rsidRDefault="009E4EED" w:rsidP="00E92E7E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4EED" w:rsidRPr="00C91A68" w:rsidRDefault="009E4EED" w:rsidP="00E92E7E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4EED" w:rsidRPr="00C91A68" w:rsidTr="00E9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4EED" w:rsidRPr="00C91A68" w:rsidRDefault="009E4EED" w:rsidP="00E92E7E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4EED" w:rsidRPr="00C91A68" w:rsidRDefault="009E4EED" w:rsidP="00E92E7E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4EED" w:rsidRPr="00C91A68" w:rsidTr="00E9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4EED" w:rsidRPr="00C91A68" w:rsidRDefault="009E4EED" w:rsidP="00E92E7E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評估人員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4EED" w:rsidRPr="00C91A68" w:rsidRDefault="009E4EED" w:rsidP="00E92E7E">
            <w:pPr>
              <w:tabs>
                <w:tab w:val="left" w:pos="249"/>
              </w:tabs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E4EED" w:rsidRDefault="009E4EED" w:rsidP="009E4EED">
      <w:pPr>
        <w:jc w:val="both"/>
        <w:rPr>
          <w:rFonts w:ascii="標楷體" w:eastAsia="標楷體" w:hAnsi="標楷體" w:hint="eastAsia"/>
        </w:rPr>
      </w:pPr>
    </w:p>
    <w:p w:rsidR="009E4EED" w:rsidRPr="00B46C79" w:rsidRDefault="009E4EED" w:rsidP="009E4EED">
      <w:pPr>
        <w:jc w:val="both"/>
        <w:rPr>
          <w:rFonts w:ascii="標楷體" w:eastAsia="標楷體" w:hAnsi="標楷體" w:hint="eastAsia"/>
        </w:rPr>
      </w:pPr>
    </w:p>
    <w:tbl>
      <w:tblPr>
        <w:tblW w:w="5510" w:type="pc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07"/>
        <w:gridCol w:w="992"/>
        <w:gridCol w:w="1842"/>
        <w:gridCol w:w="2834"/>
        <w:gridCol w:w="1282"/>
        <w:gridCol w:w="426"/>
        <w:gridCol w:w="424"/>
        <w:gridCol w:w="369"/>
        <w:tblGridChange w:id="1">
          <w:tblGrid>
            <w:gridCol w:w="495"/>
            <w:gridCol w:w="507"/>
            <w:gridCol w:w="992"/>
            <w:gridCol w:w="1842"/>
            <w:gridCol w:w="2834"/>
            <w:gridCol w:w="1282"/>
            <w:gridCol w:w="426"/>
            <w:gridCol w:w="424"/>
            <w:gridCol w:w="369"/>
          </w:tblGrid>
        </w:tblGridChange>
      </w:tblGrid>
      <w:tr w:rsidR="009E4EED" w:rsidRPr="00C16B21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gridSpan w:val="2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作業流程名稱</w:t>
            </w:r>
          </w:p>
        </w:tc>
        <w:tc>
          <w:tcPr>
            <w:tcW w:w="3789" w:type="pct"/>
            <w:gridSpan w:val="4"/>
            <w:shd w:val="clear" w:color="auto" w:fill="D9D9D9"/>
            <w:vAlign w:val="center"/>
          </w:tcPr>
          <w:p w:rsidR="009E4EED" w:rsidRPr="00C16B21" w:rsidRDefault="009E4EED" w:rsidP="00E92E7E">
            <w:pPr>
              <w:jc w:val="center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衝擊分析項目</w:t>
            </w:r>
          </w:p>
        </w:tc>
        <w:tc>
          <w:tcPr>
            <w:tcW w:w="232" w:type="pct"/>
            <w:vMerge w:val="restar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衝擊值</w:t>
            </w:r>
          </w:p>
        </w:tc>
        <w:tc>
          <w:tcPr>
            <w:tcW w:w="231" w:type="pct"/>
            <w:vMerge w:val="restar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202" w:type="pct"/>
            <w:vMerge w:val="restar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單位名稱</w:t>
            </w:r>
          </w:p>
        </w:tc>
      </w:tr>
      <w:tr w:rsidR="009E4EED" w:rsidRPr="00C16B21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vMerge w:val="restar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主要業務、職掌</w:t>
            </w:r>
          </w:p>
        </w:tc>
        <w:tc>
          <w:tcPr>
            <w:tcW w:w="276" w:type="pct"/>
            <w:vMerge w:val="restar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細部作業名稱</w:t>
            </w:r>
          </w:p>
        </w:tc>
        <w:tc>
          <w:tcPr>
            <w:tcW w:w="541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C16B21">
              <w:rPr>
                <w:rFonts w:ascii="Times New Roman" w:eastAsia="標楷體" w:hAnsi="Times New Roman"/>
              </w:rPr>
              <w:t>個</w:t>
            </w:r>
            <w:proofErr w:type="gramEnd"/>
            <w:r w:rsidRPr="00C16B21">
              <w:rPr>
                <w:rFonts w:ascii="Times New Roman" w:eastAsia="標楷體" w:hAnsi="Times New Roman"/>
              </w:rPr>
              <w:t>資數量</w:t>
            </w:r>
          </w:p>
        </w:tc>
        <w:tc>
          <w:tcPr>
            <w:tcW w:w="1004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C16B21">
              <w:rPr>
                <w:rFonts w:ascii="Times New Roman" w:eastAsia="標楷體" w:hAnsi="Times New Roman"/>
              </w:rPr>
              <w:t>個</w:t>
            </w:r>
            <w:proofErr w:type="gramEnd"/>
            <w:r w:rsidRPr="00C16B21">
              <w:rPr>
                <w:rFonts w:ascii="Times New Roman" w:eastAsia="標楷體" w:hAnsi="Times New Roman"/>
              </w:rPr>
              <w:t>資敏感度</w:t>
            </w:r>
          </w:p>
        </w:tc>
        <w:tc>
          <w:tcPr>
            <w:tcW w:w="1545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損害組織信譽</w:t>
            </w:r>
          </w:p>
        </w:tc>
        <w:tc>
          <w:tcPr>
            <w:tcW w:w="699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C16B21">
              <w:rPr>
                <w:rFonts w:ascii="Times New Roman" w:eastAsia="標楷體" w:hAnsi="Times New Roman"/>
              </w:rPr>
              <w:t>個</w:t>
            </w:r>
            <w:proofErr w:type="gramEnd"/>
            <w:r w:rsidRPr="00C16B21">
              <w:rPr>
                <w:rFonts w:ascii="Times New Roman" w:eastAsia="標楷體" w:hAnsi="Times New Roman"/>
              </w:rPr>
              <w:t>資當事人隱私衝擊</w:t>
            </w:r>
          </w:p>
        </w:tc>
        <w:tc>
          <w:tcPr>
            <w:tcW w:w="232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1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shd w:val="clear" w:color="auto" w:fill="D9D9D9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E4EED" w:rsidRPr="00C16B21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41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5:</w:t>
            </w:r>
            <w:r w:rsidRPr="00C16B21">
              <w:rPr>
                <w:rFonts w:ascii="Times New Roman" w:eastAsia="標楷體" w:hAnsi="Times New Roman"/>
              </w:rPr>
              <w:t>每年產生大於</w:t>
            </w:r>
            <w:r w:rsidRPr="00C16B21">
              <w:rPr>
                <w:rFonts w:ascii="Times New Roman" w:eastAsia="標楷體" w:hAnsi="Times New Roman"/>
              </w:rPr>
              <w:t>1000</w:t>
            </w:r>
            <w:r w:rsidRPr="00C16B21">
              <w:rPr>
                <w:rFonts w:ascii="Times New Roman" w:eastAsia="標楷體" w:hAnsi="Times New Roman"/>
              </w:rPr>
              <w:t>筆</w:t>
            </w:r>
          </w:p>
        </w:tc>
        <w:tc>
          <w:tcPr>
            <w:tcW w:w="1004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5:</w:t>
            </w:r>
            <w:r w:rsidRPr="00C16B21">
              <w:rPr>
                <w:rFonts w:ascii="Times New Roman" w:eastAsia="標楷體" w:hAnsi="Times New Roman"/>
              </w:rPr>
              <w:t>包含姓名、身分證號、私人連絡方式</w:t>
            </w:r>
            <w:r w:rsidRPr="00C16B21">
              <w:rPr>
                <w:rFonts w:ascii="Times New Roman" w:eastAsia="標楷體" w:hAnsi="Times New Roman"/>
              </w:rPr>
              <w:t>(</w:t>
            </w:r>
            <w:r w:rsidRPr="00C16B21">
              <w:rPr>
                <w:rFonts w:ascii="Times New Roman" w:eastAsia="標楷體" w:hAnsi="Times New Roman"/>
              </w:rPr>
              <w:t>電話</w:t>
            </w:r>
            <w:r w:rsidRPr="00C16B21">
              <w:rPr>
                <w:rFonts w:ascii="Times New Roman" w:eastAsia="標楷體" w:hAnsi="Times New Roman"/>
              </w:rPr>
              <w:t>+</w:t>
            </w:r>
            <w:r w:rsidRPr="00C16B21">
              <w:rPr>
                <w:rFonts w:ascii="Times New Roman" w:eastAsia="標楷體" w:hAnsi="Times New Roman"/>
              </w:rPr>
              <w:t>地址</w:t>
            </w:r>
            <w:r w:rsidRPr="00C16B21">
              <w:rPr>
                <w:rFonts w:ascii="Times New Roman" w:eastAsia="標楷體" w:hAnsi="Times New Roman"/>
              </w:rPr>
              <w:t>)</w:t>
            </w:r>
            <w:r w:rsidRPr="00C16B21">
              <w:rPr>
                <w:rFonts w:ascii="Times New Roman" w:eastAsia="標楷體" w:hAnsi="Times New Roman"/>
              </w:rPr>
              <w:t>、財務情況、指紋、特種</w:t>
            </w:r>
            <w:proofErr w:type="gramStart"/>
            <w:r w:rsidRPr="00C16B21">
              <w:rPr>
                <w:rFonts w:ascii="Times New Roman" w:eastAsia="標楷體" w:hAnsi="Times New Roman"/>
              </w:rPr>
              <w:t>個</w:t>
            </w:r>
            <w:proofErr w:type="gramEnd"/>
            <w:r w:rsidRPr="00C16B21">
              <w:rPr>
                <w:rFonts w:ascii="Times New Roman" w:eastAsia="標楷體" w:hAnsi="Times New Roman"/>
              </w:rPr>
              <w:t>資</w:t>
            </w:r>
          </w:p>
        </w:tc>
        <w:tc>
          <w:tcPr>
            <w:tcW w:w="1545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5:</w:t>
            </w:r>
            <w:r w:rsidRPr="00C16B21">
              <w:rPr>
                <w:rFonts w:ascii="Times New Roman" w:eastAsia="標楷體" w:hAnsi="Times New Roman"/>
              </w:rPr>
              <w:t>若作業發生個資外</w:t>
            </w:r>
            <w:proofErr w:type="gramStart"/>
            <w:r w:rsidRPr="00C16B21">
              <w:rPr>
                <w:rFonts w:ascii="Times New Roman" w:eastAsia="標楷體" w:hAnsi="Times New Roman"/>
              </w:rPr>
              <w:t>洩</w:t>
            </w:r>
            <w:proofErr w:type="gramEnd"/>
            <w:r w:rsidRPr="00C16B21">
              <w:rPr>
                <w:rFonts w:ascii="Times New Roman" w:eastAsia="標楷體" w:hAnsi="Times New Roman"/>
              </w:rPr>
              <w:t>事故，將導致機關形象、信譽受到非常嚴重損害，如：導致國際性媒體報導負面新聞、造成民眾集結遊行抗爭或上級機關關切等情形。</w:t>
            </w:r>
          </w:p>
        </w:tc>
        <w:tc>
          <w:tcPr>
            <w:tcW w:w="699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5:</w:t>
            </w:r>
            <w:r w:rsidRPr="00C16B21">
              <w:rPr>
                <w:rFonts w:ascii="Times New Roman" w:eastAsia="標楷體" w:hAnsi="Times New Roman"/>
              </w:rPr>
              <w:t>洩漏資訊，對個資當事人造成重大影響，如：勒索、綁架。</w:t>
            </w:r>
          </w:p>
        </w:tc>
        <w:tc>
          <w:tcPr>
            <w:tcW w:w="232" w:type="pct"/>
            <w:vMerge w:val="restar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C16B21">
              <w:rPr>
                <w:rFonts w:ascii="Times New Roman" w:eastAsia="標楷體" w:hAnsi="Times New Roman"/>
              </w:rPr>
              <w:t>衝擊值係以</w:t>
            </w:r>
            <w:proofErr w:type="gramEnd"/>
            <w:r w:rsidRPr="00C16B21">
              <w:rPr>
                <w:rFonts w:ascii="Times New Roman" w:eastAsia="標楷體" w:hAnsi="Times New Roman"/>
              </w:rPr>
              <w:t>衝擊構面之評分加總</w:t>
            </w:r>
          </w:p>
        </w:tc>
        <w:tc>
          <w:tcPr>
            <w:tcW w:w="231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shd w:val="clear" w:color="auto" w:fill="D9D9D9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E4EED" w:rsidRPr="00C16B21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41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3:</w:t>
            </w:r>
            <w:r w:rsidRPr="00C16B21">
              <w:rPr>
                <w:rFonts w:ascii="Times New Roman" w:eastAsia="標楷體" w:hAnsi="Times New Roman"/>
              </w:rPr>
              <w:t>每年產生</w:t>
            </w:r>
            <w:r w:rsidRPr="00C16B21">
              <w:rPr>
                <w:rFonts w:ascii="Times New Roman" w:eastAsia="標楷體" w:hAnsi="Times New Roman"/>
              </w:rPr>
              <w:t>100~1000</w:t>
            </w:r>
            <w:r w:rsidRPr="00C16B21">
              <w:rPr>
                <w:rFonts w:ascii="Times New Roman" w:eastAsia="標楷體" w:hAnsi="Times New Roman"/>
              </w:rPr>
              <w:t>筆</w:t>
            </w:r>
          </w:p>
        </w:tc>
        <w:tc>
          <w:tcPr>
            <w:tcW w:w="1004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3:</w:t>
            </w:r>
            <w:r w:rsidRPr="00C16B21">
              <w:rPr>
                <w:rFonts w:ascii="Times New Roman" w:eastAsia="標楷體" w:hAnsi="Times New Roman"/>
              </w:rPr>
              <w:t>包含姓名、身分證號、護照、私人聯絡方式</w:t>
            </w:r>
            <w:r w:rsidRPr="00C16B21">
              <w:rPr>
                <w:rFonts w:ascii="Times New Roman" w:eastAsia="標楷體" w:hAnsi="Times New Roman"/>
              </w:rPr>
              <w:t>(</w:t>
            </w:r>
            <w:r w:rsidRPr="00C16B21">
              <w:rPr>
                <w:rFonts w:ascii="Times New Roman" w:eastAsia="標楷體" w:hAnsi="Times New Roman"/>
              </w:rPr>
              <w:t>電話及地址</w:t>
            </w:r>
            <w:r w:rsidRPr="00C16B21">
              <w:rPr>
                <w:rFonts w:ascii="Times New Roman" w:eastAsia="標楷體" w:hAnsi="Times New Roman"/>
              </w:rPr>
              <w:t>)</w:t>
            </w:r>
            <w:r w:rsidRPr="00C16B21">
              <w:rPr>
                <w:rFonts w:ascii="Times New Roman" w:eastAsia="標楷體" w:hAnsi="Times New Roman"/>
              </w:rPr>
              <w:t>、其他非特種</w:t>
            </w:r>
            <w:proofErr w:type="gramStart"/>
            <w:r w:rsidRPr="00C16B21">
              <w:rPr>
                <w:rFonts w:ascii="Times New Roman" w:eastAsia="標楷體" w:hAnsi="Times New Roman"/>
              </w:rPr>
              <w:t>特</w:t>
            </w:r>
            <w:proofErr w:type="gramEnd"/>
            <w:r w:rsidRPr="00C16B21">
              <w:rPr>
                <w:rFonts w:ascii="Times New Roman" w:eastAsia="標楷體" w:hAnsi="Times New Roman"/>
              </w:rPr>
              <w:t>資欄位</w:t>
            </w:r>
          </w:p>
        </w:tc>
        <w:tc>
          <w:tcPr>
            <w:tcW w:w="1545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3:</w:t>
            </w:r>
            <w:r w:rsidRPr="00C16B21">
              <w:rPr>
                <w:rFonts w:ascii="Times New Roman" w:eastAsia="標楷體" w:hAnsi="Times New Roman"/>
              </w:rPr>
              <w:t>若作業發生個資外</w:t>
            </w:r>
            <w:proofErr w:type="gramStart"/>
            <w:r w:rsidRPr="00C16B21">
              <w:rPr>
                <w:rFonts w:ascii="Times New Roman" w:eastAsia="標楷體" w:hAnsi="Times New Roman"/>
              </w:rPr>
              <w:t>洩</w:t>
            </w:r>
            <w:proofErr w:type="gramEnd"/>
            <w:r w:rsidRPr="00C16B21">
              <w:rPr>
                <w:rFonts w:ascii="Times New Roman" w:eastAsia="標楷體" w:hAnsi="Times New Roman"/>
              </w:rPr>
              <w:t>事故，將導致機關形象、信譽受到嚴重損害，如：導致</w:t>
            </w:r>
            <w:r w:rsidRPr="00C16B21">
              <w:rPr>
                <w:rFonts w:ascii="Times New Roman" w:eastAsia="標楷體" w:hAnsi="Times New Roman"/>
              </w:rPr>
              <w:t>3</w:t>
            </w:r>
            <w:r w:rsidRPr="00C16B21">
              <w:rPr>
                <w:rFonts w:ascii="Times New Roman" w:eastAsia="標楷體" w:hAnsi="Times New Roman"/>
              </w:rPr>
              <w:t>家以上媒體報導負面新聞或造成民眾至機關抗議或陳情等情形。</w:t>
            </w:r>
          </w:p>
        </w:tc>
        <w:tc>
          <w:tcPr>
            <w:tcW w:w="699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3:</w:t>
            </w:r>
            <w:r w:rsidRPr="00C16B21">
              <w:rPr>
                <w:rFonts w:ascii="Times New Roman" w:eastAsia="標楷體" w:hAnsi="Times New Roman"/>
              </w:rPr>
              <w:t>洩漏資訊，對個資當事人有部分影響，如：遭受不明騷擾、詐騙。</w:t>
            </w:r>
          </w:p>
        </w:tc>
        <w:tc>
          <w:tcPr>
            <w:tcW w:w="232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1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shd w:val="clear" w:color="auto" w:fill="D9D9D9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E4EED" w:rsidRPr="00C16B21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76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41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1:</w:t>
            </w:r>
            <w:r w:rsidRPr="00C16B21">
              <w:rPr>
                <w:rFonts w:ascii="Times New Roman" w:eastAsia="標楷體" w:hAnsi="Times New Roman"/>
              </w:rPr>
              <w:t>每年產生小於</w:t>
            </w:r>
            <w:r w:rsidRPr="00C16B21">
              <w:rPr>
                <w:rFonts w:ascii="Times New Roman" w:eastAsia="標楷體" w:hAnsi="Times New Roman"/>
              </w:rPr>
              <w:t>100</w:t>
            </w:r>
            <w:r w:rsidRPr="00C16B21">
              <w:rPr>
                <w:rFonts w:ascii="Times New Roman" w:eastAsia="標楷體" w:hAnsi="Times New Roman"/>
              </w:rPr>
              <w:t>筆</w:t>
            </w:r>
          </w:p>
        </w:tc>
        <w:tc>
          <w:tcPr>
            <w:tcW w:w="1004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1:</w:t>
            </w:r>
            <w:proofErr w:type="gramStart"/>
            <w:r w:rsidRPr="00C16B21">
              <w:rPr>
                <w:rFonts w:ascii="Times New Roman" w:eastAsia="標楷體" w:hAnsi="Times New Roman"/>
              </w:rPr>
              <w:t>僅含姓名</w:t>
            </w:r>
            <w:proofErr w:type="gramEnd"/>
            <w:r w:rsidRPr="00C16B21">
              <w:rPr>
                <w:rFonts w:ascii="Times New Roman" w:eastAsia="標楷體" w:hAnsi="Times New Roman"/>
              </w:rPr>
              <w:t>、聯絡方式</w:t>
            </w:r>
            <w:r w:rsidRPr="00C16B21">
              <w:rPr>
                <w:rFonts w:ascii="Times New Roman" w:eastAsia="標楷體" w:hAnsi="Times New Roman"/>
              </w:rPr>
              <w:t>(</w:t>
            </w:r>
            <w:r w:rsidRPr="00C16B21">
              <w:rPr>
                <w:rFonts w:ascii="Times New Roman" w:eastAsia="標楷體" w:hAnsi="Times New Roman"/>
              </w:rPr>
              <w:t>電話</w:t>
            </w:r>
            <w:r w:rsidRPr="00C16B2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45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1:</w:t>
            </w:r>
            <w:r w:rsidRPr="00C16B21">
              <w:rPr>
                <w:rFonts w:ascii="Times New Roman" w:eastAsia="標楷體" w:hAnsi="Times New Roman"/>
              </w:rPr>
              <w:t>若該作業發生個資外</w:t>
            </w:r>
            <w:proofErr w:type="gramStart"/>
            <w:r w:rsidRPr="00C16B21">
              <w:rPr>
                <w:rFonts w:ascii="Times New Roman" w:eastAsia="標楷體" w:hAnsi="Times New Roman"/>
              </w:rPr>
              <w:t>洩</w:t>
            </w:r>
            <w:proofErr w:type="gramEnd"/>
            <w:r w:rsidRPr="00C16B21">
              <w:rPr>
                <w:rFonts w:ascii="Times New Roman" w:eastAsia="標楷體" w:hAnsi="Times New Roman"/>
              </w:rPr>
              <w:t>事故，將導致機關形象、信譽受到輕微損害，如：導致部份媒體報導負面新聞、造成多位民眾電話抱怨等情形。</w:t>
            </w:r>
          </w:p>
        </w:tc>
        <w:tc>
          <w:tcPr>
            <w:tcW w:w="699" w:type="pct"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C16B21">
              <w:rPr>
                <w:rFonts w:ascii="Times New Roman" w:eastAsia="標楷體" w:hAnsi="Times New Roman"/>
              </w:rPr>
              <w:t>1:</w:t>
            </w:r>
            <w:r w:rsidRPr="00C16B21">
              <w:rPr>
                <w:rFonts w:ascii="Times New Roman" w:eastAsia="標楷體" w:hAnsi="Times New Roman"/>
              </w:rPr>
              <w:t>洩漏資訊，對個資當事人產生些微影響</w:t>
            </w:r>
          </w:p>
        </w:tc>
        <w:tc>
          <w:tcPr>
            <w:tcW w:w="232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1" w:type="pct"/>
            <w:vMerge/>
            <w:shd w:val="clear" w:color="auto" w:fill="D9D9D9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shd w:val="clear" w:color="auto" w:fill="D9D9D9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E4EED" w:rsidRPr="00C16B21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shd w:val="clear" w:color="auto" w:fill="FFFFFF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4" w:type="pct"/>
            <w:shd w:val="clear" w:color="auto" w:fill="FFFFFF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45" w:type="pct"/>
            <w:shd w:val="clear" w:color="auto" w:fill="FFFFFF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99" w:type="pct"/>
            <w:shd w:val="clear" w:color="auto" w:fill="FFFFFF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shd w:val="clear" w:color="auto" w:fill="FFFFFF"/>
          </w:tcPr>
          <w:p w:rsidR="009E4EED" w:rsidRPr="00C16B21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E4EED" w:rsidRDefault="009E4EED" w:rsidP="009E4EED">
      <w:pPr>
        <w:jc w:val="both"/>
        <w:rPr>
          <w:rFonts w:ascii="標楷體" w:eastAsia="標楷體" w:hAnsi="標楷體" w:hint="eastAsia"/>
        </w:rPr>
      </w:pPr>
    </w:p>
    <w:p w:rsidR="009E4EED" w:rsidRDefault="009E4EE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E4EED" w:rsidRDefault="009E4EED" w:rsidP="009E4EED">
      <w:pPr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tblGridChange w:id="2">
          <w:tblGrid>
            <w:gridCol w:w="4503"/>
          </w:tblGrid>
        </w:tblGridChange>
      </w:tblGrid>
      <w:tr w:rsidR="009E4EED" w:rsidRPr="00236523" w:rsidTr="00E92E7E">
        <w:tc>
          <w:tcPr>
            <w:tcW w:w="4503" w:type="dxa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資流程衝擊分析表填寫說明</w:t>
            </w:r>
          </w:p>
        </w:tc>
      </w:tr>
    </w:tbl>
    <w:p w:rsidR="009E4EED" w:rsidRPr="00C91A68" w:rsidRDefault="009E4EED" w:rsidP="009E4EED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613"/>
        <w:tblGridChange w:id="3">
          <w:tblGrid>
            <w:gridCol w:w="2567"/>
            <w:gridCol w:w="6613"/>
          </w:tblGrid>
        </w:tblGridChange>
      </w:tblGrid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欄位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填寫說明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主要業務、職掌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依個資盤點表之「</w:t>
            </w: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主要業務、職掌</w:t>
            </w: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」欄位填寫。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細部作業名稱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依個資盤點表之「</w:t>
            </w: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細部作業名稱</w:t>
            </w: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」欄位填寫。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資數量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依每年保有</w:t>
            </w: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資之筆數，以「衝擊分析項目」</w:t>
            </w: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資數量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欄位</w:t>
            </w:r>
            <w:proofErr w:type="gramStart"/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所述</w:t>
            </w: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級距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進行評估。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資敏感度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保有之</w:t>
            </w: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資資料，以「衝擊分析項目」</w:t>
            </w: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資敏感度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欄位</w:t>
            </w:r>
            <w:proofErr w:type="gramStart"/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所述</w:t>
            </w: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級距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進行評估。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損害組織信譽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保有之</w:t>
            </w: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資資料，以「衝擊分析項目」損害組織信譽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欄位</w:t>
            </w:r>
            <w:proofErr w:type="gramStart"/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所述</w:t>
            </w: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級距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進行評估。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資當事人隱私衝擊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保有之</w:t>
            </w: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資資料，以「衝擊分析項目」</w:t>
            </w:r>
            <w:proofErr w:type="gramStart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資當事人隱私衝擊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欄位</w:t>
            </w:r>
            <w:proofErr w:type="gramStart"/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所述</w:t>
            </w:r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級距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進行評估。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衝擊值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資數量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proofErr w:type="gramStart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資敏感度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損害組織信譽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proofErr w:type="gramStart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資當事人隱私衝擊之評分加總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。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備註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任何可補充說明的資訊。</w:t>
            </w:r>
          </w:p>
        </w:tc>
      </w:tr>
      <w:tr w:rsidR="009E4EED" w:rsidRPr="00C91A68" w:rsidTr="009E4EED">
        <w:tc>
          <w:tcPr>
            <w:tcW w:w="1398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單位名稱</w:t>
            </w:r>
          </w:p>
        </w:tc>
        <w:tc>
          <w:tcPr>
            <w:tcW w:w="3602" w:type="pct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資檔案所屬</w:t>
            </w:r>
            <w:r w:rsidRPr="00C91A68">
              <w:rPr>
                <w:rFonts w:ascii="Times New Roman" w:eastAsia="標楷體" w:hAnsi="Times New Roman"/>
                <w:sz w:val="32"/>
                <w:szCs w:val="32"/>
              </w:rPr>
              <w:t>之單位名稱</w:t>
            </w:r>
            <w:r w:rsidRPr="00C91A68">
              <w:rPr>
                <w:rFonts w:ascii="Times New Roman" w:eastAsia="標楷體" w:hAnsi="Times New Roman" w:hint="eastAsia"/>
                <w:sz w:val="32"/>
                <w:szCs w:val="32"/>
              </w:rPr>
              <w:t>。</w:t>
            </w:r>
          </w:p>
        </w:tc>
      </w:tr>
    </w:tbl>
    <w:p w:rsidR="009E4EED" w:rsidRPr="00C91A68" w:rsidRDefault="009E4EED" w:rsidP="009E4EED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9E4EED" w:rsidRDefault="009E4EED" w:rsidP="009E4EED">
      <w:pPr>
        <w:jc w:val="both"/>
        <w:rPr>
          <w:rFonts w:ascii="標楷體" w:eastAsia="標楷體" w:hAnsi="標楷體"/>
        </w:rPr>
      </w:pPr>
    </w:p>
    <w:p w:rsidR="009E4EED" w:rsidRDefault="009E4EE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E4EED" w:rsidRDefault="009E4EED" w:rsidP="009E4EED">
      <w:pPr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tblGridChange w:id="4">
          <w:tblGrid>
            <w:gridCol w:w="4644"/>
          </w:tblGrid>
        </w:tblGridChange>
      </w:tblGrid>
      <w:tr w:rsidR="009E4EED" w:rsidRPr="00236523" w:rsidTr="00E92E7E">
        <w:tc>
          <w:tcPr>
            <w:tcW w:w="4644" w:type="dxa"/>
            <w:shd w:val="clear" w:color="auto" w:fill="auto"/>
          </w:tcPr>
          <w:p w:rsidR="009E4EED" w:rsidRPr="00C91A68" w:rsidRDefault="009E4EED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C91A68">
              <w:rPr>
                <w:rFonts w:ascii="標楷體" w:eastAsia="標楷體" w:hAnsi="標楷體" w:hint="eastAsia"/>
                <w:sz w:val="32"/>
                <w:szCs w:val="32"/>
              </w:rPr>
              <w:t>資流程衝擊分析表-填寫範例</w:t>
            </w:r>
          </w:p>
        </w:tc>
      </w:tr>
    </w:tbl>
    <w:p w:rsidR="009E4EED" w:rsidRDefault="009E4EED" w:rsidP="009E4EED">
      <w:pPr>
        <w:jc w:val="both"/>
        <w:rPr>
          <w:rFonts w:ascii="標楷體" w:eastAsia="標楷體" w:hAnsi="標楷體"/>
        </w:rPr>
      </w:pPr>
    </w:p>
    <w:p w:rsidR="009E4EED" w:rsidRPr="00C91A68" w:rsidRDefault="009E4EED" w:rsidP="009E4EED">
      <w:pPr>
        <w:jc w:val="both"/>
        <w:rPr>
          <w:rFonts w:ascii="標楷體" w:eastAsia="標楷體" w:hAnsi="標楷體" w:hint="eastAsia"/>
        </w:rPr>
      </w:pPr>
    </w:p>
    <w:tbl>
      <w:tblPr>
        <w:tblW w:w="5717" w:type="pc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10"/>
        <w:gridCol w:w="993"/>
        <w:gridCol w:w="1697"/>
        <w:gridCol w:w="2754"/>
        <w:gridCol w:w="1279"/>
        <w:gridCol w:w="424"/>
        <w:gridCol w:w="429"/>
        <w:gridCol w:w="369"/>
        <w:tblGridChange w:id="5">
          <w:tblGrid>
            <w:gridCol w:w="860"/>
            <w:gridCol w:w="710"/>
            <w:gridCol w:w="993"/>
            <w:gridCol w:w="1697"/>
            <w:gridCol w:w="2754"/>
            <w:gridCol w:w="1279"/>
            <w:gridCol w:w="424"/>
            <w:gridCol w:w="429"/>
            <w:gridCol w:w="369"/>
          </w:tblGrid>
        </w:tblGridChange>
      </w:tblGrid>
      <w:tr w:rsidR="009E4EED" w:rsidRPr="008D600B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pct"/>
            <w:gridSpan w:val="2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作業流程名稱</w:t>
            </w:r>
          </w:p>
        </w:tc>
        <w:tc>
          <w:tcPr>
            <w:tcW w:w="3532" w:type="pct"/>
            <w:gridSpan w:val="4"/>
            <w:shd w:val="clear" w:color="auto" w:fill="D9D9D9"/>
            <w:vAlign w:val="center"/>
          </w:tcPr>
          <w:p w:rsidR="009E4EED" w:rsidRPr="008D600B" w:rsidRDefault="009E4EED" w:rsidP="00E92E7E">
            <w:pPr>
              <w:jc w:val="center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衝擊分析項目</w:t>
            </w:r>
          </w:p>
        </w:tc>
        <w:tc>
          <w:tcPr>
            <w:tcW w:w="223" w:type="pct"/>
            <w:vMerge w:val="restar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衝擊值</w:t>
            </w:r>
          </w:p>
        </w:tc>
        <w:tc>
          <w:tcPr>
            <w:tcW w:w="225" w:type="pct"/>
            <w:vMerge w:val="restar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194" w:type="pct"/>
            <w:vMerge w:val="restar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單位名稱</w:t>
            </w:r>
          </w:p>
        </w:tc>
      </w:tr>
      <w:tr w:rsidR="009E4EED" w:rsidRPr="008D600B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vMerge w:val="restar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主要業務、職掌</w:t>
            </w:r>
          </w:p>
        </w:tc>
        <w:tc>
          <w:tcPr>
            <w:tcW w:w="373" w:type="pct"/>
            <w:vMerge w:val="restar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細部作業名稱</w:t>
            </w:r>
          </w:p>
        </w:tc>
        <w:tc>
          <w:tcPr>
            <w:tcW w:w="52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D600B">
              <w:rPr>
                <w:rFonts w:ascii="Times New Roman" w:eastAsia="標楷體" w:hAnsi="Times New Roman"/>
              </w:rPr>
              <w:t>個</w:t>
            </w:r>
            <w:proofErr w:type="gramEnd"/>
            <w:r w:rsidRPr="008D600B">
              <w:rPr>
                <w:rFonts w:ascii="Times New Roman" w:eastAsia="標楷體" w:hAnsi="Times New Roman"/>
              </w:rPr>
              <w:t>資數量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D600B">
              <w:rPr>
                <w:rFonts w:ascii="Times New Roman" w:eastAsia="標楷體" w:hAnsi="Times New Roman"/>
              </w:rPr>
              <w:t>個</w:t>
            </w:r>
            <w:proofErr w:type="gramEnd"/>
            <w:r w:rsidRPr="008D600B">
              <w:rPr>
                <w:rFonts w:ascii="Times New Roman" w:eastAsia="標楷體" w:hAnsi="Times New Roman"/>
              </w:rPr>
              <w:t>資敏感度</w:t>
            </w:r>
          </w:p>
        </w:tc>
        <w:tc>
          <w:tcPr>
            <w:tcW w:w="1447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損害組織信譽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D600B">
              <w:rPr>
                <w:rFonts w:ascii="Times New Roman" w:eastAsia="標楷體" w:hAnsi="Times New Roman"/>
              </w:rPr>
              <w:t>個</w:t>
            </w:r>
            <w:proofErr w:type="gramEnd"/>
            <w:r w:rsidRPr="008D600B">
              <w:rPr>
                <w:rFonts w:ascii="Times New Roman" w:eastAsia="標楷體" w:hAnsi="Times New Roman"/>
              </w:rPr>
              <w:t>資當事人隱私衝擊</w:t>
            </w:r>
          </w:p>
        </w:tc>
        <w:tc>
          <w:tcPr>
            <w:tcW w:w="223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5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vMerge/>
            <w:shd w:val="clear" w:color="auto" w:fill="D9D9D9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E4EED" w:rsidRPr="008D600B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3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5:</w:t>
            </w:r>
            <w:r w:rsidRPr="008D600B">
              <w:rPr>
                <w:rFonts w:ascii="Times New Roman" w:eastAsia="標楷體" w:hAnsi="Times New Roman"/>
              </w:rPr>
              <w:t>每年產生大於</w:t>
            </w:r>
            <w:r w:rsidRPr="008D600B">
              <w:rPr>
                <w:rFonts w:ascii="Times New Roman" w:eastAsia="標楷體" w:hAnsi="Times New Roman"/>
              </w:rPr>
              <w:t>1000</w:t>
            </w:r>
            <w:r w:rsidRPr="008D600B">
              <w:rPr>
                <w:rFonts w:ascii="Times New Roman" w:eastAsia="標楷體" w:hAnsi="Times New Roman"/>
              </w:rPr>
              <w:t>筆</w:t>
            </w:r>
            <w:bookmarkStart w:id="6" w:name="_GoBack"/>
            <w:bookmarkEnd w:id="6"/>
          </w:p>
        </w:tc>
        <w:tc>
          <w:tcPr>
            <w:tcW w:w="89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5:</w:t>
            </w:r>
            <w:r w:rsidRPr="008D600B">
              <w:rPr>
                <w:rFonts w:ascii="Times New Roman" w:eastAsia="標楷體" w:hAnsi="Times New Roman"/>
              </w:rPr>
              <w:t>包含姓名、身分證號、私人連絡方式</w:t>
            </w:r>
            <w:r w:rsidRPr="008D600B">
              <w:rPr>
                <w:rFonts w:ascii="Times New Roman" w:eastAsia="標楷體" w:hAnsi="Times New Roman"/>
              </w:rPr>
              <w:t>(</w:t>
            </w:r>
            <w:r w:rsidRPr="008D600B">
              <w:rPr>
                <w:rFonts w:ascii="Times New Roman" w:eastAsia="標楷體" w:hAnsi="Times New Roman"/>
              </w:rPr>
              <w:t>電話</w:t>
            </w:r>
            <w:r w:rsidRPr="008D600B">
              <w:rPr>
                <w:rFonts w:ascii="Times New Roman" w:eastAsia="標楷體" w:hAnsi="Times New Roman"/>
              </w:rPr>
              <w:t>+</w:t>
            </w:r>
            <w:r w:rsidRPr="008D600B">
              <w:rPr>
                <w:rFonts w:ascii="Times New Roman" w:eastAsia="標楷體" w:hAnsi="Times New Roman"/>
              </w:rPr>
              <w:t>地址</w:t>
            </w:r>
            <w:r w:rsidRPr="008D600B">
              <w:rPr>
                <w:rFonts w:ascii="Times New Roman" w:eastAsia="標楷體" w:hAnsi="Times New Roman"/>
              </w:rPr>
              <w:t>)</w:t>
            </w:r>
            <w:r w:rsidRPr="008D600B">
              <w:rPr>
                <w:rFonts w:ascii="Times New Roman" w:eastAsia="標楷體" w:hAnsi="Times New Roman"/>
              </w:rPr>
              <w:t>、財務情況、指紋、特種</w:t>
            </w:r>
            <w:proofErr w:type="gramStart"/>
            <w:r w:rsidRPr="008D600B">
              <w:rPr>
                <w:rFonts w:ascii="Times New Roman" w:eastAsia="標楷體" w:hAnsi="Times New Roman"/>
              </w:rPr>
              <w:t>個</w:t>
            </w:r>
            <w:proofErr w:type="gramEnd"/>
            <w:r w:rsidRPr="008D600B">
              <w:rPr>
                <w:rFonts w:ascii="Times New Roman" w:eastAsia="標楷體" w:hAnsi="Times New Roman"/>
              </w:rPr>
              <w:t>資</w:t>
            </w:r>
          </w:p>
        </w:tc>
        <w:tc>
          <w:tcPr>
            <w:tcW w:w="1447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5:</w:t>
            </w:r>
            <w:r w:rsidRPr="008D600B">
              <w:rPr>
                <w:rFonts w:ascii="Times New Roman" w:eastAsia="標楷體" w:hAnsi="Times New Roman"/>
              </w:rPr>
              <w:t>若作業發生個資外</w:t>
            </w:r>
            <w:proofErr w:type="gramStart"/>
            <w:r w:rsidRPr="008D600B">
              <w:rPr>
                <w:rFonts w:ascii="Times New Roman" w:eastAsia="標楷體" w:hAnsi="Times New Roman"/>
              </w:rPr>
              <w:t>洩</w:t>
            </w:r>
            <w:proofErr w:type="gramEnd"/>
            <w:r w:rsidRPr="008D600B">
              <w:rPr>
                <w:rFonts w:ascii="Times New Roman" w:eastAsia="標楷體" w:hAnsi="Times New Roman"/>
              </w:rPr>
              <w:t>事故，將導致機關形象、信譽受到非常嚴重損害，如：導致國際性媒體報導負面新聞、造成民眾集結遊行抗爭或上級機關關切等情形。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5:</w:t>
            </w:r>
            <w:r w:rsidRPr="008D600B">
              <w:rPr>
                <w:rFonts w:ascii="Times New Roman" w:eastAsia="標楷體" w:hAnsi="Times New Roman"/>
              </w:rPr>
              <w:t>洩漏資訊，對個資當事人造成重大影響，如：勒索、綁架。</w:t>
            </w:r>
          </w:p>
        </w:tc>
        <w:tc>
          <w:tcPr>
            <w:tcW w:w="223" w:type="pct"/>
            <w:vMerge w:val="restar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D600B">
              <w:rPr>
                <w:rFonts w:ascii="Times New Roman" w:eastAsia="標楷體" w:hAnsi="Times New Roman"/>
              </w:rPr>
              <w:t>衝擊值係以</w:t>
            </w:r>
            <w:proofErr w:type="gramEnd"/>
            <w:r w:rsidRPr="008D600B">
              <w:rPr>
                <w:rFonts w:ascii="Times New Roman" w:eastAsia="標楷體" w:hAnsi="Times New Roman"/>
              </w:rPr>
              <w:t>衝擊構面之評分加總</w:t>
            </w:r>
          </w:p>
        </w:tc>
        <w:tc>
          <w:tcPr>
            <w:tcW w:w="225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vMerge/>
            <w:shd w:val="clear" w:color="auto" w:fill="D9D9D9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E4EED" w:rsidRPr="008D600B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3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3:</w:t>
            </w:r>
            <w:r w:rsidRPr="008D600B">
              <w:rPr>
                <w:rFonts w:ascii="Times New Roman" w:eastAsia="標楷體" w:hAnsi="Times New Roman"/>
              </w:rPr>
              <w:t>每年產生</w:t>
            </w:r>
            <w:r w:rsidRPr="008D600B">
              <w:rPr>
                <w:rFonts w:ascii="Times New Roman" w:eastAsia="標楷體" w:hAnsi="Times New Roman"/>
              </w:rPr>
              <w:t>100~1000</w:t>
            </w:r>
            <w:r w:rsidRPr="008D600B">
              <w:rPr>
                <w:rFonts w:ascii="Times New Roman" w:eastAsia="標楷體" w:hAnsi="Times New Roman"/>
              </w:rPr>
              <w:t>筆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3:</w:t>
            </w:r>
            <w:r w:rsidRPr="008D600B">
              <w:rPr>
                <w:rFonts w:ascii="Times New Roman" w:eastAsia="標楷體" w:hAnsi="Times New Roman"/>
              </w:rPr>
              <w:t>包含姓名、身分證號、護照、私人聯絡方式</w:t>
            </w:r>
            <w:r w:rsidRPr="008D600B">
              <w:rPr>
                <w:rFonts w:ascii="Times New Roman" w:eastAsia="標楷體" w:hAnsi="Times New Roman"/>
              </w:rPr>
              <w:t>(</w:t>
            </w:r>
            <w:r w:rsidRPr="008D600B">
              <w:rPr>
                <w:rFonts w:ascii="Times New Roman" w:eastAsia="標楷體" w:hAnsi="Times New Roman"/>
              </w:rPr>
              <w:t>電話及地址</w:t>
            </w:r>
            <w:r w:rsidRPr="008D600B">
              <w:rPr>
                <w:rFonts w:ascii="Times New Roman" w:eastAsia="標楷體" w:hAnsi="Times New Roman"/>
              </w:rPr>
              <w:t>)</w:t>
            </w:r>
            <w:r w:rsidRPr="008D600B">
              <w:rPr>
                <w:rFonts w:ascii="Times New Roman" w:eastAsia="標楷體" w:hAnsi="Times New Roman"/>
              </w:rPr>
              <w:t>、其他非特種</w:t>
            </w:r>
            <w:proofErr w:type="gramStart"/>
            <w:r w:rsidRPr="008D600B">
              <w:rPr>
                <w:rFonts w:ascii="Times New Roman" w:eastAsia="標楷體" w:hAnsi="Times New Roman"/>
              </w:rPr>
              <w:t>特</w:t>
            </w:r>
            <w:proofErr w:type="gramEnd"/>
            <w:r w:rsidRPr="008D600B">
              <w:rPr>
                <w:rFonts w:ascii="Times New Roman" w:eastAsia="標楷體" w:hAnsi="Times New Roman"/>
              </w:rPr>
              <w:t>資欄位</w:t>
            </w:r>
          </w:p>
        </w:tc>
        <w:tc>
          <w:tcPr>
            <w:tcW w:w="1447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3:</w:t>
            </w:r>
            <w:r w:rsidRPr="008D600B">
              <w:rPr>
                <w:rFonts w:ascii="Times New Roman" w:eastAsia="標楷體" w:hAnsi="Times New Roman"/>
              </w:rPr>
              <w:t>若作業發生個資外</w:t>
            </w:r>
            <w:proofErr w:type="gramStart"/>
            <w:r w:rsidRPr="008D600B">
              <w:rPr>
                <w:rFonts w:ascii="Times New Roman" w:eastAsia="標楷體" w:hAnsi="Times New Roman"/>
              </w:rPr>
              <w:t>洩</w:t>
            </w:r>
            <w:proofErr w:type="gramEnd"/>
            <w:r w:rsidRPr="008D600B">
              <w:rPr>
                <w:rFonts w:ascii="Times New Roman" w:eastAsia="標楷體" w:hAnsi="Times New Roman"/>
              </w:rPr>
              <w:t>事故，將導致機關形象、信譽受到嚴重損害，如：導致</w:t>
            </w:r>
            <w:r w:rsidRPr="008D600B">
              <w:rPr>
                <w:rFonts w:ascii="Times New Roman" w:eastAsia="標楷體" w:hAnsi="Times New Roman"/>
              </w:rPr>
              <w:t>3</w:t>
            </w:r>
            <w:r w:rsidRPr="008D600B">
              <w:rPr>
                <w:rFonts w:ascii="Times New Roman" w:eastAsia="標楷體" w:hAnsi="Times New Roman"/>
              </w:rPr>
              <w:t>家以上媒體報導負面新聞或造成民眾至機關抗議或陳情等情形。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3:</w:t>
            </w:r>
            <w:r w:rsidRPr="008D600B">
              <w:rPr>
                <w:rFonts w:ascii="Times New Roman" w:eastAsia="標楷體" w:hAnsi="Times New Roman"/>
              </w:rPr>
              <w:t>洩漏資訊，對個資當事人有部分影響，如：遭受不明騷擾、詐騙。</w:t>
            </w:r>
          </w:p>
        </w:tc>
        <w:tc>
          <w:tcPr>
            <w:tcW w:w="223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5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vMerge/>
            <w:shd w:val="clear" w:color="auto" w:fill="D9D9D9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E4EED" w:rsidRPr="008D600B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3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1:</w:t>
            </w:r>
            <w:r w:rsidRPr="008D600B">
              <w:rPr>
                <w:rFonts w:ascii="Times New Roman" w:eastAsia="標楷體" w:hAnsi="Times New Roman"/>
              </w:rPr>
              <w:t>每年產生小於</w:t>
            </w:r>
            <w:r w:rsidRPr="008D600B">
              <w:rPr>
                <w:rFonts w:ascii="Times New Roman" w:eastAsia="標楷體" w:hAnsi="Times New Roman"/>
              </w:rPr>
              <w:t>100</w:t>
            </w:r>
            <w:r w:rsidRPr="008D600B">
              <w:rPr>
                <w:rFonts w:ascii="Times New Roman" w:eastAsia="標楷體" w:hAnsi="Times New Roman"/>
              </w:rPr>
              <w:t>筆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1:</w:t>
            </w:r>
            <w:proofErr w:type="gramStart"/>
            <w:r w:rsidRPr="008D600B">
              <w:rPr>
                <w:rFonts w:ascii="Times New Roman" w:eastAsia="標楷體" w:hAnsi="Times New Roman"/>
              </w:rPr>
              <w:t>僅含姓名</w:t>
            </w:r>
            <w:proofErr w:type="gramEnd"/>
            <w:r w:rsidRPr="008D600B">
              <w:rPr>
                <w:rFonts w:ascii="Times New Roman" w:eastAsia="標楷體" w:hAnsi="Times New Roman"/>
              </w:rPr>
              <w:t>、聯絡方式</w:t>
            </w:r>
            <w:r w:rsidRPr="008D600B">
              <w:rPr>
                <w:rFonts w:ascii="Times New Roman" w:eastAsia="標楷體" w:hAnsi="Times New Roman"/>
              </w:rPr>
              <w:t>(</w:t>
            </w:r>
            <w:r w:rsidRPr="008D600B">
              <w:rPr>
                <w:rFonts w:ascii="Times New Roman" w:eastAsia="標楷體" w:hAnsi="Times New Roman"/>
              </w:rPr>
              <w:t>電話</w:t>
            </w:r>
            <w:r w:rsidRPr="008D600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447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1:</w:t>
            </w:r>
            <w:r w:rsidRPr="008D600B">
              <w:rPr>
                <w:rFonts w:ascii="Times New Roman" w:eastAsia="標楷體" w:hAnsi="Times New Roman"/>
              </w:rPr>
              <w:t>若該作業發生個資外</w:t>
            </w:r>
            <w:proofErr w:type="gramStart"/>
            <w:r w:rsidRPr="008D600B">
              <w:rPr>
                <w:rFonts w:ascii="Times New Roman" w:eastAsia="標楷體" w:hAnsi="Times New Roman"/>
              </w:rPr>
              <w:t>洩</w:t>
            </w:r>
            <w:proofErr w:type="gramEnd"/>
            <w:r w:rsidRPr="008D600B">
              <w:rPr>
                <w:rFonts w:ascii="Times New Roman" w:eastAsia="標楷體" w:hAnsi="Times New Roman"/>
              </w:rPr>
              <w:t>事故，將導致機關形象、信譽受到輕微損害，如：導致部份媒體報導負面新聞、造成多位民眾電話抱怨等情形。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 w:rsidRPr="008D600B">
              <w:rPr>
                <w:rFonts w:ascii="Times New Roman" w:eastAsia="標楷體" w:hAnsi="Times New Roman"/>
              </w:rPr>
              <w:t>1:</w:t>
            </w:r>
            <w:r w:rsidRPr="008D600B">
              <w:rPr>
                <w:rFonts w:ascii="Times New Roman" w:eastAsia="標楷體" w:hAnsi="Times New Roman"/>
              </w:rPr>
              <w:t>洩漏資訊，對個資當事人產生些微影響</w:t>
            </w:r>
          </w:p>
        </w:tc>
        <w:tc>
          <w:tcPr>
            <w:tcW w:w="223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5" w:type="pct"/>
            <w:vMerge/>
            <w:shd w:val="clear" w:color="auto" w:fill="D9D9D9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4" w:type="pct"/>
            <w:vMerge/>
            <w:shd w:val="clear" w:color="auto" w:fill="D9D9D9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E4EED" w:rsidRPr="008D600B" w:rsidTr="009E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  <w:r w:rsidRPr="008D600B">
              <w:rPr>
                <w:rFonts w:ascii="標楷體" w:eastAsia="標楷體" w:hAnsi="標楷體"/>
                <w:sz w:val="20"/>
                <w:szCs w:val="20"/>
              </w:rPr>
              <w:t>業務之規劃、推動與輔導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○○○活動報名作業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47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N/A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9E4EED" w:rsidRPr="008D600B" w:rsidRDefault="009E4EED" w:rsidP="00E92E7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○○科</w:t>
            </w:r>
          </w:p>
        </w:tc>
      </w:tr>
    </w:tbl>
    <w:p w:rsidR="009E4EED" w:rsidRDefault="009E4EED" w:rsidP="009E4EED">
      <w:pPr>
        <w:jc w:val="both"/>
        <w:rPr>
          <w:rFonts w:ascii="標楷體" w:eastAsia="標楷體" w:hAnsi="標楷體"/>
        </w:rPr>
      </w:pPr>
    </w:p>
    <w:p w:rsidR="009E4EED" w:rsidRDefault="009E4EED"/>
    <w:sectPr w:rsidR="009E4E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ED"/>
    <w:rsid w:val="00501791"/>
    <w:rsid w:val="009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1274</Characters>
  <Application>Microsoft Office Word</Application>
  <DocSecurity>0</DocSecurity>
  <Lines>10</Lines>
  <Paragraphs>2</Paragraphs>
  <ScaleCrop>false</ScaleCrop>
  <Company>Ministry of Economic Affairs,R.O.C.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侯安璟</dc:creator>
  <cp:lastModifiedBy>侯安璟</cp:lastModifiedBy>
  <cp:revision>1</cp:revision>
  <dcterms:created xsi:type="dcterms:W3CDTF">2018-03-19T03:34:00Z</dcterms:created>
  <dcterms:modified xsi:type="dcterms:W3CDTF">2018-03-19T03:40:00Z</dcterms:modified>
</cp:coreProperties>
</file>