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52" w:rsidRPr="00453A6F" w:rsidRDefault="00BB7425" w:rsidP="00607552">
      <w:pPr>
        <w:widowControl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BB7425">
        <w:rPr>
          <w:rFonts w:ascii="標楷體" w:eastAsia="標楷體" w:hAnsi="標楷體" w:hint="eastAsia"/>
          <w:color w:val="000000" w:themeColor="text1"/>
          <w:sz w:val="40"/>
          <w:szCs w:val="40"/>
        </w:rPr>
        <w:t>經濟部加班費支給要點修正規定</w:t>
      </w:r>
    </w:p>
    <w:p w:rsidR="002D7126" w:rsidRPr="001A7F3F" w:rsidRDefault="002D7126" w:rsidP="001A7F3F">
      <w:pPr>
        <w:widowControl/>
        <w:spacing w:line="460" w:lineRule="exact"/>
        <w:ind w:left="521" w:hangingChars="186" w:hanging="52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一、經濟部（以下簡稱本部）人員因公加班報支加班費，除法令另有規定外，依本要點辦理。</w:t>
      </w:r>
    </w:p>
    <w:p w:rsidR="00607552" w:rsidRPr="001A7F3F" w:rsidRDefault="00607552" w:rsidP="001A7F3F">
      <w:pPr>
        <w:widowControl/>
        <w:spacing w:line="460" w:lineRule="exact"/>
        <w:ind w:left="521" w:hangingChars="186" w:hanging="52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二、適用對象：</w:t>
      </w:r>
    </w:p>
    <w:p w:rsidR="00607552" w:rsidRPr="001A7F3F" w:rsidRDefault="00607552" w:rsidP="001A7F3F">
      <w:pPr>
        <w:widowControl/>
        <w:spacing w:line="460" w:lineRule="exact"/>
        <w:ind w:left="571" w:hangingChars="204" w:hanging="57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F3F">
        <w:rPr>
          <w:rFonts w:ascii="標楷體" w:eastAsia="標楷體" w:hint="eastAsia"/>
          <w:color w:val="000000" w:themeColor="text1"/>
          <w:sz w:val="28"/>
          <w:szCs w:val="28"/>
        </w:rPr>
        <w:t xml:space="preserve">    </w:t>
      </w: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本部職員及聘僱人員確因業務需要，在規定上班時間</w:t>
      </w:r>
      <w:proofErr w:type="gramStart"/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以外，</w:t>
      </w:r>
      <w:proofErr w:type="gramEnd"/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經主管</w:t>
      </w:r>
      <w:proofErr w:type="gramStart"/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proofErr w:type="gramEnd"/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實指派延長工作或遇緊急公務應立即加班者，適用本要點。</w:t>
      </w:r>
    </w:p>
    <w:p w:rsidR="00607552" w:rsidRPr="001A7F3F" w:rsidRDefault="00607552" w:rsidP="001A7F3F">
      <w:pPr>
        <w:widowControl/>
        <w:spacing w:line="460" w:lineRule="exact"/>
        <w:ind w:left="571" w:hangingChars="204" w:hanging="57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三、加班</w:t>
      </w:r>
      <w:r w:rsidR="009C2C59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費</w:t>
      </w: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管制規定：</w:t>
      </w:r>
    </w:p>
    <w:p w:rsidR="00942859" w:rsidRPr="001A7F3F" w:rsidRDefault="00607552" w:rsidP="001A7F3F">
      <w:pPr>
        <w:kinsoku w:val="0"/>
        <w:topLinePunct/>
        <w:spacing w:line="460" w:lineRule="exact"/>
        <w:ind w:leftChars="146" w:left="1036" w:hangingChars="245" w:hanging="68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（一）一般加班：</w:t>
      </w:r>
      <w:r w:rsidR="002749A7" w:rsidRPr="001A7F3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942859" w:rsidRPr="001A7F3F" w:rsidRDefault="00731C92" w:rsidP="001A7F3F">
      <w:pPr>
        <w:kinsoku w:val="0"/>
        <w:spacing w:line="460" w:lineRule="exact"/>
        <w:ind w:leftChars="250" w:left="102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１.</w:t>
      </w:r>
      <w:r w:rsidR="00562606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辦公</w:t>
      </w:r>
      <w:r w:rsidR="00942859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日不</w:t>
      </w:r>
      <w:r w:rsidR="00562606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942859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超過四小時。</w:t>
      </w:r>
    </w:p>
    <w:p w:rsidR="00942859" w:rsidRPr="001A7F3F" w:rsidRDefault="00731C92" w:rsidP="001A7F3F">
      <w:pPr>
        <w:kinsoku w:val="0"/>
        <w:spacing w:line="460" w:lineRule="exact"/>
        <w:ind w:leftChars="250" w:left="102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２.</w:t>
      </w:r>
      <w:r w:rsidR="00942859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放假日及例假日不</w:t>
      </w:r>
      <w:r w:rsidR="00562606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942859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超過八小時。</w:t>
      </w:r>
    </w:p>
    <w:p w:rsidR="00607552" w:rsidRPr="001A7F3F" w:rsidRDefault="00731C92" w:rsidP="001A7F3F">
      <w:pPr>
        <w:kinsoku w:val="0"/>
        <w:spacing w:line="460" w:lineRule="exact"/>
        <w:ind w:leftChars="250" w:left="102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３.</w:t>
      </w:r>
      <w:r w:rsidR="00942859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每月不</w:t>
      </w:r>
      <w:r w:rsidR="00562606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942859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超過二十小時。</w:t>
      </w:r>
    </w:p>
    <w:p w:rsidR="005B13B6" w:rsidRPr="001A7F3F" w:rsidRDefault="00607552" w:rsidP="001A7F3F">
      <w:pPr>
        <w:kinsoku w:val="0"/>
        <w:topLinePunct/>
        <w:spacing w:line="460" w:lineRule="exact"/>
        <w:ind w:leftChars="144" w:left="1035" w:hangingChars="246" w:hanging="689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（二）專案加班：</w:t>
      </w:r>
      <w:r w:rsidR="00833BF3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因業務特性或工作性質特殊，需較長時間在規定上班時間以外延長工作，得申請專案加班，辦公日不得超過四小時，放假日及例假日不得超過</w:t>
      </w:r>
      <w:r w:rsidR="00B260C4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bookmarkStart w:id="0" w:name="_GoBack"/>
      <w:bookmarkEnd w:id="0"/>
      <w:r w:rsidR="00B260C4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833BF3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小時，每人每月專案加班連同一般加班，支領加班費以不超過六十小時為限。</w:t>
      </w:r>
    </w:p>
    <w:p w:rsidR="005B13B6" w:rsidRPr="001A7F3F" w:rsidRDefault="00607552" w:rsidP="001A7F3F">
      <w:pPr>
        <w:kinsoku w:val="0"/>
        <w:spacing w:line="460" w:lineRule="exact"/>
        <w:ind w:leftChars="82" w:left="978" w:hangingChars="279" w:hanging="78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5B13B6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特殊專案加班：</w:t>
      </w:r>
    </w:p>
    <w:p w:rsidR="00607552" w:rsidRPr="001A7F3F" w:rsidRDefault="00731C92" w:rsidP="001A7F3F">
      <w:pPr>
        <w:kinsoku w:val="0"/>
        <w:spacing w:line="460" w:lineRule="exact"/>
        <w:ind w:leftChars="250" w:left="102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１.</w:t>
      </w:r>
      <w:r w:rsidR="00D50BA4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為搶救重大災害(包括進駐中央災害應變中心或於中央災害應變中心開設時，奉派進駐部會緊急應變小組)、處理緊急或重大突發事件、辦理重大專案業務之延長辦公時數，連同正常辦公時數，每日不得超過十四小時；延長辦公時數，連同其他加班時數，每月不得超過八十小時。但有下列情形之</w:t>
      </w:r>
      <w:proofErr w:type="gramStart"/>
      <w:r w:rsidR="00D50BA4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D50BA4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者，不在此限</w:t>
      </w:r>
      <w:r w:rsidR="005B13B6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5B13B6" w:rsidRPr="001A7F3F" w:rsidRDefault="005B13B6" w:rsidP="001A7F3F">
      <w:pPr>
        <w:kinsoku w:val="0"/>
        <w:spacing w:line="460" w:lineRule="exact"/>
        <w:ind w:leftChars="250" w:left="102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31C92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１</w:t>
      </w:r>
      <w:proofErr w:type="gramStart"/>
      <w:r w:rsidRPr="001A7F3F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proofErr w:type="gramEnd"/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因有急迫必要性，且人力臨時調度有困難，不受每日辦公時數上限十四小時之限制，</w:t>
      </w:r>
      <w:r w:rsidR="00F87E4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惟</w:t>
      </w: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不得連續超過三日。</w:t>
      </w:r>
    </w:p>
    <w:p w:rsidR="00731C92" w:rsidRPr="001A7F3F" w:rsidRDefault="005B13B6" w:rsidP="001A7F3F">
      <w:pPr>
        <w:kinsoku w:val="0"/>
        <w:spacing w:line="460" w:lineRule="exact"/>
        <w:ind w:leftChars="250" w:left="102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31C92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２</w:t>
      </w:r>
      <w:proofErr w:type="gramStart"/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="00833BF3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因辦理特殊重大專案業務確有需要，報經行政院同意，延長辦公時數以每三</w:t>
      </w:r>
      <w:proofErr w:type="gramStart"/>
      <w:r w:rsidR="00833BF3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 w:rsidR="00833BF3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月不超過二百四十小時控管</w:t>
      </w:r>
      <w:r w:rsidR="004C5912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833BF3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B13B6" w:rsidRPr="001A7F3F" w:rsidRDefault="00731C92" w:rsidP="001A7F3F">
      <w:pPr>
        <w:kinsoku w:val="0"/>
        <w:spacing w:line="460" w:lineRule="exact"/>
        <w:ind w:leftChars="250" w:left="102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２.</w:t>
      </w:r>
      <w:r w:rsidR="00D50BA4" w:rsidRPr="001A7F3F">
        <w:rPr>
          <w:rFonts w:hint="eastAsia"/>
          <w:color w:val="000000" w:themeColor="text1"/>
          <w:sz w:val="28"/>
          <w:szCs w:val="28"/>
        </w:rPr>
        <w:t xml:space="preserve"> </w:t>
      </w:r>
      <w:r w:rsidR="00D50BA4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為辦理季節性、週期性工作之延長辦公時數，連同正常辦公時數，每日不得超過十二小時；延長辦公時數，連同其他加班時數，每月不得超過八十小時</w:t>
      </w:r>
      <w:r w:rsidR="005B13B6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72BF6" w:rsidRPr="001A7F3F" w:rsidRDefault="00607552" w:rsidP="001A7F3F">
      <w:pPr>
        <w:widowControl/>
        <w:spacing w:line="460" w:lineRule="exact"/>
        <w:ind w:leftChars="88" w:left="1026" w:hangingChars="291" w:hanging="815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（四）各單位主管應視業務需要事先</w:t>
      </w:r>
      <w:proofErr w:type="gramStart"/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proofErr w:type="gramEnd"/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實指派人員加班，並應適度調配人員加班，避免對加班人員身體或生活造成不良影響。</w:t>
      </w:r>
    </w:p>
    <w:p w:rsidR="00607552" w:rsidRPr="001A7F3F" w:rsidRDefault="00607552" w:rsidP="001A7F3F">
      <w:pPr>
        <w:widowControl/>
        <w:spacing w:line="460" w:lineRule="exact"/>
        <w:rPr>
          <w:rFonts w:ascii="標楷體" w:eastAsia="標楷體"/>
          <w:color w:val="000000" w:themeColor="text1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四、加班費支給標準及補休假規定：</w:t>
      </w:r>
    </w:p>
    <w:p w:rsidR="00607552" w:rsidRPr="001A7F3F" w:rsidRDefault="00607552" w:rsidP="001A7F3F">
      <w:pPr>
        <w:kinsoku w:val="0"/>
        <w:spacing w:line="460" w:lineRule="exact"/>
        <w:ind w:leftChars="78" w:left="1027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（一）支給標準：加班以</w:t>
      </w:r>
      <w:r w:rsidR="00562606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每</w:t>
      </w: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小時為計算單位。</w:t>
      </w:r>
    </w:p>
    <w:p w:rsidR="00607552" w:rsidRPr="001A7F3F" w:rsidRDefault="00731C92" w:rsidP="001A7F3F">
      <w:pPr>
        <w:kinsoku w:val="0"/>
        <w:spacing w:line="460" w:lineRule="exact"/>
        <w:ind w:leftChars="250" w:left="102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１.</w:t>
      </w:r>
      <w:r w:rsidR="00562606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公務人</w:t>
      </w:r>
      <w:r w:rsidR="00607552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員：按月支薪俸、專</w:t>
      </w:r>
      <w:r w:rsidR="00B518A9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="00607552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加給二項，主管人員及簡任(派)非主管人員比照主管職務核給職務加給者，另加主管職務加給或比照主管職務核給之職務加給三項之總和，除以二四○。</w:t>
      </w:r>
    </w:p>
    <w:p w:rsidR="00607552" w:rsidRPr="001A7F3F" w:rsidRDefault="00731C92" w:rsidP="001A7F3F">
      <w:pPr>
        <w:kinsoku w:val="0"/>
        <w:spacing w:line="460" w:lineRule="exact"/>
        <w:ind w:leftChars="250" w:left="8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２.</w:t>
      </w:r>
      <w:r w:rsidR="00607552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聘僱人員：按月支</w:t>
      </w:r>
      <w:proofErr w:type="gramStart"/>
      <w:r w:rsidR="00607552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單一薪酬除</w:t>
      </w:r>
      <w:proofErr w:type="gramEnd"/>
      <w:r w:rsidR="00607552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以二四○。</w:t>
      </w:r>
    </w:p>
    <w:p w:rsidR="00607552" w:rsidRPr="001A7F3F" w:rsidRDefault="00607552" w:rsidP="001A7F3F">
      <w:pPr>
        <w:kinsoku w:val="0"/>
        <w:spacing w:line="460" w:lineRule="exact"/>
        <w:ind w:leftChars="96" w:left="1022" w:hangingChars="283" w:hanging="792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（二）加班得選擇在加班後</w:t>
      </w:r>
      <w:r w:rsidR="00D5026A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942859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內補休假</w:t>
      </w:r>
      <w:r w:rsidRPr="001A7F3F">
        <w:rPr>
          <w:rFonts w:ascii="標楷體" w:eastAsia="標楷體" w:hAnsi="標楷體" w:cs="細明體"/>
          <w:color w:val="000000" w:themeColor="text1"/>
          <w:sz w:val="28"/>
          <w:szCs w:val="28"/>
        </w:rPr>
        <w:t>，</w:t>
      </w: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並以小時為單位，</w:t>
      </w:r>
      <w:proofErr w:type="gramStart"/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另支給加班費。</w:t>
      </w:r>
    </w:p>
    <w:p w:rsidR="00607552" w:rsidRPr="001A7F3F" w:rsidRDefault="00607552" w:rsidP="001A7F3F">
      <w:pPr>
        <w:kinsoku w:val="0"/>
        <w:spacing w:line="460" w:lineRule="exact"/>
        <w:ind w:leftChars="85" w:left="1010" w:hangingChars="288" w:hanging="8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D50BA4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）每月報支專案加班連同一般加班之加班費總時數上限規定，得視經費及特殊情形，由人事處適時簽報部</w:t>
      </w:r>
      <w:proofErr w:type="gramStart"/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次長酌作調整</w:t>
      </w:r>
      <w:proofErr w:type="gramEnd"/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。負責首長安全人員，因工作性質特殊，不受上述規定限制。</w:t>
      </w:r>
    </w:p>
    <w:p w:rsidR="00833BF3" w:rsidRPr="001A7F3F" w:rsidRDefault="00833BF3" w:rsidP="001A7F3F">
      <w:pPr>
        <w:kinsoku w:val="0"/>
        <w:spacing w:line="460" w:lineRule="exact"/>
        <w:ind w:leftChars="85" w:left="1010" w:hangingChars="288" w:hanging="8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（四）本部首長及政務副首長，除奉派進駐中央災害應變中心或於中央災害應變中心開設時，奉派進駐部會緊急應變小組，得按實際加班時數依</w:t>
      </w:r>
      <w:r w:rsidR="00E62C3F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5F56E0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點</w:t>
      </w:r>
      <w:proofErr w:type="gramStart"/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第三款報支</w:t>
      </w:r>
      <w:proofErr w:type="gramEnd"/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加班費外，均</w:t>
      </w:r>
      <w:proofErr w:type="gramStart"/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另支加班費，惟得依規定於加班後二年內擇期補休假、獎勵或其他相當之補償。</w:t>
      </w:r>
    </w:p>
    <w:p w:rsidR="003C1637" w:rsidRPr="001A7F3F" w:rsidRDefault="003C1637" w:rsidP="001A7F3F">
      <w:pPr>
        <w:widowControl/>
        <w:spacing w:line="4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1A7F3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加班申請及刷卡規定：</w:t>
      </w:r>
    </w:p>
    <w:p w:rsidR="003C1637" w:rsidRPr="001A7F3F" w:rsidRDefault="003C1637" w:rsidP="001A7F3F">
      <w:pPr>
        <w:kinsoku w:val="0"/>
        <w:spacing w:line="460" w:lineRule="exact"/>
        <w:ind w:leftChars="100" w:left="906" w:hangingChars="238" w:hanging="6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（一）申請規定：</w:t>
      </w:r>
    </w:p>
    <w:p w:rsidR="003C1637" w:rsidRPr="001A7F3F" w:rsidRDefault="00731C92" w:rsidP="001A7F3F">
      <w:pPr>
        <w:kinsoku w:val="0"/>
        <w:spacing w:line="460" w:lineRule="exact"/>
        <w:ind w:leftChars="235" w:left="112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１.</w:t>
      </w:r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各單位人員</w:t>
      </w:r>
      <w:proofErr w:type="gramStart"/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因公確有</w:t>
      </w:r>
      <w:proofErr w:type="gramEnd"/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加班之必要時，應事先依加班類別，於本部</w:t>
      </w:r>
      <w:proofErr w:type="spellStart"/>
      <w:r w:rsidR="00D5026A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WebITR</w:t>
      </w:r>
      <w:proofErr w:type="spellEnd"/>
      <w:r w:rsidR="00D5026A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差勤</w:t>
      </w:r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系統</w:t>
      </w:r>
      <w:r w:rsidR="00D5026A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加班，敘明具體事由及起訖時間陳報單位主管核准後，始可加班。除一般加班外，</w:t>
      </w:r>
      <w:proofErr w:type="gramStart"/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均應由</w:t>
      </w:r>
      <w:proofErr w:type="gramEnd"/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單位主管親自核准（不得使用授權職章），並送會人事處及會計處。</w:t>
      </w:r>
    </w:p>
    <w:p w:rsidR="003C1637" w:rsidRPr="001A7F3F" w:rsidRDefault="00731C92" w:rsidP="001A7F3F">
      <w:pPr>
        <w:kinsoku w:val="0"/>
        <w:spacing w:line="460" w:lineRule="exact"/>
        <w:ind w:leftChars="256" w:left="1040" w:hangingChars="152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２.</w:t>
      </w:r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未依規定事先於本部</w:t>
      </w:r>
      <w:proofErr w:type="spellStart"/>
      <w:r w:rsidR="00D5026A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WebITR</w:t>
      </w:r>
      <w:proofErr w:type="spellEnd"/>
      <w:r w:rsidR="00D5026A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差勤系統申請</w:t>
      </w:r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加班並經單位主管核准者，除因特殊情形於事後</w:t>
      </w:r>
      <w:r w:rsidR="00D5026A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加班，應詳實加</w:t>
      </w:r>
      <w:proofErr w:type="gramStart"/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註</w:t>
      </w:r>
      <w:proofErr w:type="gramEnd"/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具體事由，陳報單位主管核准者外，概</w:t>
      </w:r>
      <w:proofErr w:type="gramStart"/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核發加班費。</w:t>
      </w:r>
      <w:proofErr w:type="gramStart"/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惟</w:t>
      </w:r>
      <w:proofErr w:type="gramEnd"/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負責首長安全人員，因工作性質特殊，不在此限。</w:t>
      </w:r>
    </w:p>
    <w:p w:rsidR="003C1637" w:rsidRPr="001A7F3F" w:rsidRDefault="003C1637" w:rsidP="001A7F3F">
      <w:pPr>
        <w:kinsoku w:val="0"/>
        <w:spacing w:line="460" w:lineRule="exact"/>
        <w:ind w:leftChars="110" w:left="1062" w:hangingChars="285" w:hanging="798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（二）刷卡規定：除因工作性質特殊或在</w:t>
      </w:r>
      <w:proofErr w:type="gramStart"/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部外因</w:t>
      </w:r>
      <w:proofErr w:type="gramEnd"/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參加活動或會議者，得不受下列刷卡之限制，由各單位主管</w:t>
      </w:r>
      <w:proofErr w:type="gramStart"/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proofErr w:type="gramEnd"/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實審理外，其餘人員</w:t>
      </w:r>
      <w:proofErr w:type="gramStart"/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加班均應依</w:t>
      </w:r>
      <w:proofErr w:type="gramEnd"/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下列規定辦理： </w:t>
      </w:r>
    </w:p>
    <w:p w:rsidR="003C1637" w:rsidRPr="001A7F3F" w:rsidRDefault="00731C92" w:rsidP="001A7F3F">
      <w:pPr>
        <w:kinsoku w:val="0"/>
        <w:spacing w:line="460" w:lineRule="exact"/>
        <w:ind w:leftChars="250" w:left="102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１.</w:t>
      </w:r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下列奉准</w:t>
      </w:r>
      <w:proofErr w:type="gramStart"/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於部內加班</w:t>
      </w:r>
      <w:proofErr w:type="gramEnd"/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人員於加班</w:t>
      </w:r>
      <w:proofErr w:type="gramStart"/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時需刷加班</w:t>
      </w:r>
      <w:proofErr w:type="gramEnd"/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到（退）卡，以憑核對加班時間：</w:t>
      </w:r>
    </w:p>
    <w:p w:rsidR="003C1637" w:rsidRPr="001A7F3F" w:rsidRDefault="005B13B6" w:rsidP="001A7F3F">
      <w:pPr>
        <w:kinsoku w:val="0"/>
        <w:spacing w:line="460" w:lineRule="exact"/>
        <w:ind w:leftChars="284" w:left="1382" w:hangingChars="250" w:hanging="7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31C92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１</w:t>
      </w:r>
      <w:proofErr w:type="gramStart"/>
      <w:r w:rsidRPr="001A7F3F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proofErr w:type="gramEnd"/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奉</w:t>
      </w:r>
      <w:proofErr w:type="gramStart"/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准免刷上</w:t>
      </w:r>
      <w:proofErr w:type="gramEnd"/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、下班卡者。</w:t>
      </w:r>
    </w:p>
    <w:p w:rsidR="003C1637" w:rsidRPr="001A7F3F" w:rsidRDefault="005B13B6" w:rsidP="001A7F3F">
      <w:pPr>
        <w:kinsoku w:val="0"/>
        <w:spacing w:line="460" w:lineRule="exact"/>
        <w:ind w:leftChars="284" w:left="1382" w:hangingChars="250" w:hanging="7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31C92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２</w:t>
      </w:r>
      <w:proofErr w:type="gramStart"/>
      <w:r w:rsidRPr="001A7F3F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proofErr w:type="gramEnd"/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無上班刷卡紀錄者。</w:t>
      </w:r>
    </w:p>
    <w:p w:rsidR="003C1637" w:rsidRPr="001A7F3F" w:rsidRDefault="005B13B6" w:rsidP="001A7F3F">
      <w:pPr>
        <w:kinsoku w:val="0"/>
        <w:spacing w:line="460" w:lineRule="exact"/>
        <w:ind w:leftChars="284" w:left="1382" w:hangingChars="250" w:hanging="7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31C92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３</w:t>
      </w:r>
      <w:proofErr w:type="gramStart"/>
      <w:r w:rsidRPr="001A7F3F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proofErr w:type="gramEnd"/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中午午休時間加班者。</w:t>
      </w:r>
    </w:p>
    <w:p w:rsidR="003C1637" w:rsidRPr="001A7F3F" w:rsidRDefault="005B13B6" w:rsidP="001A7F3F">
      <w:pPr>
        <w:kinsoku w:val="0"/>
        <w:spacing w:line="460" w:lineRule="exact"/>
        <w:ind w:leftChars="280" w:left="1330" w:hangingChars="235" w:hanging="658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31C92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４</w:t>
      </w:r>
      <w:proofErr w:type="gramStart"/>
      <w:r w:rsidRPr="001A7F3F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proofErr w:type="gramEnd"/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非延續於上班時間前、後加班者。</w:t>
      </w:r>
    </w:p>
    <w:p w:rsidR="003C1637" w:rsidRPr="001A7F3F" w:rsidRDefault="005B13B6" w:rsidP="001A7F3F">
      <w:pPr>
        <w:kinsoku w:val="0"/>
        <w:spacing w:line="460" w:lineRule="exact"/>
        <w:ind w:firstLineChars="280" w:firstLine="7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31C92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５</w:t>
      </w:r>
      <w:proofErr w:type="gramStart"/>
      <w:r w:rsidRPr="001A7F3F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proofErr w:type="gramEnd"/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假日加班者。</w:t>
      </w:r>
    </w:p>
    <w:p w:rsidR="003C1637" w:rsidRPr="001A7F3F" w:rsidRDefault="00731C92" w:rsidP="001A7F3F">
      <w:pPr>
        <w:kinsoku w:val="0"/>
        <w:spacing w:line="460" w:lineRule="exact"/>
        <w:ind w:leftChars="248" w:left="990" w:hangingChars="141" w:hanging="395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２.</w:t>
      </w:r>
      <w:proofErr w:type="gramStart"/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前目所</w:t>
      </w:r>
      <w:proofErr w:type="gramEnd"/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列以外之人員，加班</w:t>
      </w:r>
      <w:proofErr w:type="gramStart"/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得免刷加班</w:t>
      </w:r>
      <w:proofErr w:type="gramEnd"/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到（退）卡，僅須於到部、離</w:t>
      </w:r>
      <w:proofErr w:type="gramStart"/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部時刷</w:t>
      </w:r>
      <w:proofErr w:type="gramEnd"/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到（退）</w:t>
      </w:r>
      <w:proofErr w:type="gramStart"/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勤卡</w:t>
      </w:r>
      <w:proofErr w:type="gramEnd"/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，惟上午上班前之加班，</w:t>
      </w:r>
      <w:proofErr w:type="gramStart"/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須係於</w:t>
      </w:r>
      <w:proofErr w:type="gramEnd"/>
      <w:r w:rsidR="003C1637" w:rsidRPr="001A7F3F">
        <w:rPr>
          <w:rFonts w:ascii="標楷體" w:eastAsia="標楷體" w:hAnsi="標楷體" w:hint="eastAsia"/>
          <w:color w:val="000000" w:themeColor="text1"/>
          <w:sz w:val="28"/>
          <w:szCs w:val="28"/>
        </w:rPr>
        <w:t>七時三十分（含）前刷卡，逾七時三十一分（含）以後刷卡者，不予核計加班。</w:t>
      </w:r>
    </w:p>
    <w:p w:rsidR="003C1637" w:rsidRPr="001A7F3F" w:rsidRDefault="00731C92" w:rsidP="001A7F3F">
      <w:pPr>
        <w:widowControl/>
        <w:spacing w:line="460" w:lineRule="exact"/>
        <w:ind w:firstLineChars="233" w:firstLine="65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３.</w:t>
      </w:r>
      <w:r w:rsidR="003C1637" w:rsidRPr="001A7F3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未符刷卡規定者，不予核發加班費或補休假。</w:t>
      </w:r>
    </w:p>
    <w:p w:rsidR="00D0262A" w:rsidRPr="001A7F3F" w:rsidRDefault="00D0262A" w:rsidP="001A7F3F">
      <w:pPr>
        <w:widowControl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A7F3F">
        <w:rPr>
          <w:rFonts w:ascii="標楷體" w:eastAsia="標楷體" w:hint="eastAsia"/>
          <w:color w:val="000000" w:themeColor="text1"/>
          <w:sz w:val="28"/>
          <w:szCs w:val="28"/>
        </w:rPr>
        <w:t>六、</w:t>
      </w:r>
      <w:r w:rsidRPr="001A7F3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職員每月報支加班費，應於次月十日前檢具加班單，連同加班費清冊按報銷手續送人事處轉送會計處辦理，逾時不予核銷。</w:t>
      </w:r>
    </w:p>
    <w:p w:rsidR="00D0262A" w:rsidRPr="001A7F3F" w:rsidRDefault="002D7126" w:rsidP="001A7F3F">
      <w:pPr>
        <w:widowControl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A7F3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七、加班費報支</w:t>
      </w:r>
      <w:proofErr w:type="gramStart"/>
      <w:r w:rsidRPr="001A7F3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案件均應核實</w:t>
      </w:r>
      <w:proofErr w:type="gramEnd"/>
      <w:r w:rsidRPr="001A7F3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審理，人事處必要時得於加班時間內現場查察。如查有虛報，浮濫情事，應依規定追繳所領款項，並依有關規定議處。</w:t>
      </w:r>
    </w:p>
    <w:sectPr w:rsidR="00D0262A" w:rsidRPr="001A7F3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C5D" w:rsidRDefault="00A57C5D" w:rsidP="003E7493">
      <w:r>
        <w:separator/>
      </w:r>
    </w:p>
  </w:endnote>
  <w:endnote w:type="continuationSeparator" w:id="0">
    <w:p w:rsidR="00A57C5D" w:rsidRDefault="00A57C5D" w:rsidP="003E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3A2" w:rsidRPr="000D33A2" w:rsidRDefault="000D33A2" w:rsidP="000D33A2">
    <w:pPr>
      <w:pStyle w:val="aa"/>
      <w:jc w:val="center"/>
      <w:rPr>
        <w:rFonts w:ascii="標楷體" w:eastAsia="標楷體" w:hAnsi="標楷體"/>
      </w:rPr>
    </w:pPr>
    <w:r w:rsidRPr="000D33A2">
      <w:rPr>
        <w:rFonts w:ascii="標楷體" w:eastAsia="標楷體" w:hAnsi="標楷體"/>
      </w:rPr>
      <w:fldChar w:fldCharType="begin"/>
    </w:r>
    <w:r w:rsidRPr="000D33A2">
      <w:rPr>
        <w:rFonts w:ascii="標楷體" w:eastAsia="標楷體" w:hAnsi="標楷體"/>
      </w:rPr>
      <w:instrText>PAGE   \* MERGEFORMAT</w:instrText>
    </w:r>
    <w:r w:rsidRPr="000D33A2">
      <w:rPr>
        <w:rFonts w:ascii="標楷體" w:eastAsia="標楷體" w:hAnsi="標楷體"/>
      </w:rPr>
      <w:fldChar w:fldCharType="separate"/>
    </w:r>
    <w:r w:rsidR="00B260C4" w:rsidRPr="00B260C4">
      <w:rPr>
        <w:rFonts w:ascii="標楷體" w:eastAsia="標楷體" w:hAnsi="標楷體"/>
        <w:noProof/>
        <w:lang w:val="zh-TW"/>
      </w:rPr>
      <w:t>1</w:t>
    </w:r>
    <w:r w:rsidRPr="000D33A2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C5D" w:rsidRDefault="00A57C5D" w:rsidP="003E7493">
      <w:r>
        <w:separator/>
      </w:r>
    </w:p>
  </w:footnote>
  <w:footnote w:type="continuationSeparator" w:id="0">
    <w:p w:rsidR="00A57C5D" w:rsidRDefault="00A57C5D" w:rsidP="003E7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CDE"/>
    <w:multiLevelType w:val="hybridMultilevel"/>
    <w:tmpl w:val="F4BA46DA"/>
    <w:lvl w:ilvl="0" w:tplc="78F278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6AB40A86">
      <w:start w:val="1"/>
      <w:numFmt w:val="decimal"/>
      <w:lvlText w:val="%2."/>
      <w:lvlJc w:val="left"/>
      <w:pPr>
        <w:ind w:left="840" w:hanging="36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D33B2B"/>
    <w:multiLevelType w:val="hybridMultilevel"/>
    <w:tmpl w:val="F4BA46DA"/>
    <w:lvl w:ilvl="0" w:tplc="78F278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6AB40A86">
      <w:start w:val="1"/>
      <w:numFmt w:val="decimal"/>
      <w:lvlText w:val="%2."/>
      <w:lvlJc w:val="left"/>
      <w:pPr>
        <w:ind w:left="840" w:hanging="36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D2451E"/>
    <w:multiLevelType w:val="hybridMultilevel"/>
    <w:tmpl w:val="1DB61FCC"/>
    <w:lvl w:ilvl="0" w:tplc="3B2EE48A">
      <w:start w:val="1"/>
      <w:numFmt w:val="taiwaneseCountingThousand"/>
      <w:lvlText w:val="%1、"/>
      <w:lvlJc w:val="left"/>
      <w:pPr>
        <w:ind w:left="456" w:hanging="456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8D5D38"/>
    <w:multiLevelType w:val="hybridMultilevel"/>
    <w:tmpl w:val="739EE3AA"/>
    <w:lvl w:ilvl="0" w:tplc="81EA63E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  <w:lang w:val="en-US"/>
      </w:rPr>
    </w:lvl>
    <w:lvl w:ilvl="1" w:tplc="6AB40A86">
      <w:start w:val="1"/>
      <w:numFmt w:val="decimal"/>
      <w:lvlText w:val="%2."/>
      <w:lvlJc w:val="left"/>
      <w:pPr>
        <w:ind w:left="840" w:hanging="36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BF34EA"/>
    <w:multiLevelType w:val="hybridMultilevel"/>
    <w:tmpl w:val="6CC4FBEC"/>
    <w:lvl w:ilvl="0" w:tplc="D0D651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064C6F"/>
    <w:multiLevelType w:val="hybridMultilevel"/>
    <w:tmpl w:val="94CA7B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07574C"/>
    <w:multiLevelType w:val="hybridMultilevel"/>
    <w:tmpl w:val="D0A83364"/>
    <w:lvl w:ilvl="0" w:tplc="AB5688C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B7"/>
    <w:rsid w:val="00007A17"/>
    <w:rsid w:val="000406BD"/>
    <w:rsid w:val="00050002"/>
    <w:rsid w:val="00051E64"/>
    <w:rsid w:val="00061A44"/>
    <w:rsid w:val="000707A7"/>
    <w:rsid w:val="00073A54"/>
    <w:rsid w:val="00084C98"/>
    <w:rsid w:val="000D2761"/>
    <w:rsid w:val="000D33A2"/>
    <w:rsid w:val="000D6202"/>
    <w:rsid w:val="000E2CDA"/>
    <w:rsid w:val="000E2FD2"/>
    <w:rsid w:val="000F67EB"/>
    <w:rsid w:val="000F7529"/>
    <w:rsid w:val="001002C2"/>
    <w:rsid w:val="001332B6"/>
    <w:rsid w:val="00134354"/>
    <w:rsid w:val="00155ACE"/>
    <w:rsid w:val="00157AEC"/>
    <w:rsid w:val="00173D1B"/>
    <w:rsid w:val="0018006A"/>
    <w:rsid w:val="00184494"/>
    <w:rsid w:val="0018752A"/>
    <w:rsid w:val="001967A9"/>
    <w:rsid w:val="001A6517"/>
    <w:rsid w:val="001A7F3F"/>
    <w:rsid w:val="001D541E"/>
    <w:rsid w:val="001E5346"/>
    <w:rsid w:val="001F06CC"/>
    <w:rsid w:val="001F6A50"/>
    <w:rsid w:val="002150D1"/>
    <w:rsid w:val="00241122"/>
    <w:rsid w:val="0024709F"/>
    <w:rsid w:val="002506E7"/>
    <w:rsid w:val="002643D9"/>
    <w:rsid w:val="00272F33"/>
    <w:rsid w:val="00272FA2"/>
    <w:rsid w:val="002749A7"/>
    <w:rsid w:val="00276C20"/>
    <w:rsid w:val="00281262"/>
    <w:rsid w:val="002A54F6"/>
    <w:rsid w:val="002B2A75"/>
    <w:rsid w:val="002C5889"/>
    <w:rsid w:val="002D2ABB"/>
    <w:rsid w:val="002D7126"/>
    <w:rsid w:val="002E1003"/>
    <w:rsid w:val="002F3BCD"/>
    <w:rsid w:val="002F577B"/>
    <w:rsid w:val="00334ABE"/>
    <w:rsid w:val="003458F8"/>
    <w:rsid w:val="003527E5"/>
    <w:rsid w:val="00355817"/>
    <w:rsid w:val="003629B6"/>
    <w:rsid w:val="003A063C"/>
    <w:rsid w:val="003B4DD2"/>
    <w:rsid w:val="003C1637"/>
    <w:rsid w:val="003E1A60"/>
    <w:rsid w:val="003E24E7"/>
    <w:rsid w:val="003E7493"/>
    <w:rsid w:val="00401392"/>
    <w:rsid w:val="00412F0A"/>
    <w:rsid w:val="00420FF1"/>
    <w:rsid w:val="004220B7"/>
    <w:rsid w:val="00424690"/>
    <w:rsid w:val="00424D55"/>
    <w:rsid w:val="004354FF"/>
    <w:rsid w:val="00453A6F"/>
    <w:rsid w:val="00456E88"/>
    <w:rsid w:val="004858AE"/>
    <w:rsid w:val="00490F3C"/>
    <w:rsid w:val="004A1FB6"/>
    <w:rsid w:val="004A4A8F"/>
    <w:rsid w:val="004B17B8"/>
    <w:rsid w:val="004B664E"/>
    <w:rsid w:val="004C4063"/>
    <w:rsid w:val="004C5912"/>
    <w:rsid w:val="004C700C"/>
    <w:rsid w:val="004E6283"/>
    <w:rsid w:val="004E64B1"/>
    <w:rsid w:val="004F46EE"/>
    <w:rsid w:val="004F7603"/>
    <w:rsid w:val="004F7829"/>
    <w:rsid w:val="0050030B"/>
    <w:rsid w:val="005067BE"/>
    <w:rsid w:val="005262BF"/>
    <w:rsid w:val="00544614"/>
    <w:rsid w:val="00557E6E"/>
    <w:rsid w:val="00562606"/>
    <w:rsid w:val="00566DC6"/>
    <w:rsid w:val="00574966"/>
    <w:rsid w:val="00582A10"/>
    <w:rsid w:val="005913A1"/>
    <w:rsid w:val="00596637"/>
    <w:rsid w:val="005967B9"/>
    <w:rsid w:val="005B13B6"/>
    <w:rsid w:val="005B517A"/>
    <w:rsid w:val="005B64F4"/>
    <w:rsid w:val="005C1128"/>
    <w:rsid w:val="005C1E7C"/>
    <w:rsid w:val="005C6C80"/>
    <w:rsid w:val="005E4A0C"/>
    <w:rsid w:val="005F56E0"/>
    <w:rsid w:val="005F79A6"/>
    <w:rsid w:val="00605A1F"/>
    <w:rsid w:val="00607552"/>
    <w:rsid w:val="00612CAB"/>
    <w:rsid w:val="00616C74"/>
    <w:rsid w:val="00617E8F"/>
    <w:rsid w:val="00620018"/>
    <w:rsid w:val="00620FAD"/>
    <w:rsid w:val="0064247A"/>
    <w:rsid w:val="006454CE"/>
    <w:rsid w:val="00650902"/>
    <w:rsid w:val="00655B89"/>
    <w:rsid w:val="00660880"/>
    <w:rsid w:val="00663862"/>
    <w:rsid w:val="00680E18"/>
    <w:rsid w:val="006936CB"/>
    <w:rsid w:val="006B19F8"/>
    <w:rsid w:val="006B2CFC"/>
    <w:rsid w:val="006C434E"/>
    <w:rsid w:val="006C5F49"/>
    <w:rsid w:val="006C6B49"/>
    <w:rsid w:val="006D063C"/>
    <w:rsid w:val="006E1746"/>
    <w:rsid w:val="006F244A"/>
    <w:rsid w:val="006F76CD"/>
    <w:rsid w:val="00720BAE"/>
    <w:rsid w:val="00721A3F"/>
    <w:rsid w:val="00731260"/>
    <w:rsid w:val="00731C92"/>
    <w:rsid w:val="00734FFC"/>
    <w:rsid w:val="00742BC8"/>
    <w:rsid w:val="007635AF"/>
    <w:rsid w:val="00765685"/>
    <w:rsid w:val="00770B87"/>
    <w:rsid w:val="0078161F"/>
    <w:rsid w:val="007853FF"/>
    <w:rsid w:val="007A1122"/>
    <w:rsid w:val="007A5F8C"/>
    <w:rsid w:val="007B06C9"/>
    <w:rsid w:val="007B3BC4"/>
    <w:rsid w:val="007E67E0"/>
    <w:rsid w:val="007F55C4"/>
    <w:rsid w:val="008136E9"/>
    <w:rsid w:val="00815E62"/>
    <w:rsid w:val="00816BE7"/>
    <w:rsid w:val="00831049"/>
    <w:rsid w:val="00833BF3"/>
    <w:rsid w:val="00836B5C"/>
    <w:rsid w:val="0083770D"/>
    <w:rsid w:val="00847EC2"/>
    <w:rsid w:val="008556AB"/>
    <w:rsid w:val="00860E53"/>
    <w:rsid w:val="00865B71"/>
    <w:rsid w:val="00884974"/>
    <w:rsid w:val="008A3951"/>
    <w:rsid w:val="008A63B7"/>
    <w:rsid w:val="008B2021"/>
    <w:rsid w:val="008B5908"/>
    <w:rsid w:val="008C7612"/>
    <w:rsid w:val="008D48AB"/>
    <w:rsid w:val="008D4E38"/>
    <w:rsid w:val="008E3E1D"/>
    <w:rsid w:val="008F7C67"/>
    <w:rsid w:val="009020A0"/>
    <w:rsid w:val="00923678"/>
    <w:rsid w:val="00942859"/>
    <w:rsid w:val="00954D28"/>
    <w:rsid w:val="00960EAC"/>
    <w:rsid w:val="00963B1A"/>
    <w:rsid w:val="0097372E"/>
    <w:rsid w:val="00974E76"/>
    <w:rsid w:val="009811C3"/>
    <w:rsid w:val="00987E3A"/>
    <w:rsid w:val="00987F07"/>
    <w:rsid w:val="00987FF3"/>
    <w:rsid w:val="009B4961"/>
    <w:rsid w:val="009C2C59"/>
    <w:rsid w:val="009C4947"/>
    <w:rsid w:val="009D120D"/>
    <w:rsid w:val="009E1AE9"/>
    <w:rsid w:val="009E5FCA"/>
    <w:rsid w:val="009F1136"/>
    <w:rsid w:val="00A0515A"/>
    <w:rsid w:val="00A26812"/>
    <w:rsid w:val="00A414A7"/>
    <w:rsid w:val="00A50723"/>
    <w:rsid w:val="00A57C5D"/>
    <w:rsid w:val="00A77EA6"/>
    <w:rsid w:val="00A935B4"/>
    <w:rsid w:val="00A9379B"/>
    <w:rsid w:val="00A94A5A"/>
    <w:rsid w:val="00A95C29"/>
    <w:rsid w:val="00AA35A2"/>
    <w:rsid w:val="00AA3EAB"/>
    <w:rsid w:val="00AD2B3F"/>
    <w:rsid w:val="00AD6843"/>
    <w:rsid w:val="00AE4AF7"/>
    <w:rsid w:val="00AF3594"/>
    <w:rsid w:val="00AF401A"/>
    <w:rsid w:val="00B020D7"/>
    <w:rsid w:val="00B260C4"/>
    <w:rsid w:val="00B32479"/>
    <w:rsid w:val="00B44626"/>
    <w:rsid w:val="00B518A9"/>
    <w:rsid w:val="00B61378"/>
    <w:rsid w:val="00B650D2"/>
    <w:rsid w:val="00B67252"/>
    <w:rsid w:val="00B7777C"/>
    <w:rsid w:val="00B81D41"/>
    <w:rsid w:val="00B94F6B"/>
    <w:rsid w:val="00B96C3E"/>
    <w:rsid w:val="00BB48F8"/>
    <w:rsid w:val="00BB4F71"/>
    <w:rsid w:val="00BB72E0"/>
    <w:rsid w:val="00BB7425"/>
    <w:rsid w:val="00BC1889"/>
    <w:rsid w:val="00BC23EC"/>
    <w:rsid w:val="00BC763E"/>
    <w:rsid w:val="00BF71F7"/>
    <w:rsid w:val="00C07392"/>
    <w:rsid w:val="00C119BD"/>
    <w:rsid w:val="00C2042E"/>
    <w:rsid w:val="00C242D2"/>
    <w:rsid w:val="00C3552B"/>
    <w:rsid w:val="00C404B8"/>
    <w:rsid w:val="00C42690"/>
    <w:rsid w:val="00C52ABF"/>
    <w:rsid w:val="00C70A6A"/>
    <w:rsid w:val="00C745E1"/>
    <w:rsid w:val="00CA48B1"/>
    <w:rsid w:val="00CA77F3"/>
    <w:rsid w:val="00CB0337"/>
    <w:rsid w:val="00CB5B76"/>
    <w:rsid w:val="00CC027A"/>
    <w:rsid w:val="00CC3D33"/>
    <w:rsid w:val="00CC492C"/>
    <w:rsid w:val="00CE01B7"/>
    <w:rsid w:val="00CE561E"/>
    <w:rsid w:val="00CF1F44"/>
    <w:rsid w:val="00CF21FF"/>
    <w:rsid w:val="00D0262A"/>
    <w:rsid w:val="00D102FC"/>
    <w:rsid w:val="00D33210"/>
    <w:rsid w:val="00D353CB"/>
    <w:rsid w:val="00D5026A"/>
    <w:rsid w:val="00D50BA4"/>
    <w:rsid w:val="00D5271D"/>
    <w:rsid w:val="00D52BED"/>
    <w:rsid w:val="00D543C5"/>
    <w:rsid w:val="00D56C8E"/>
    <w:rsid w:val="00D63C85"/>
    <w:rsid w:val="00D672D5"/>
    <w:rsid w:val="00D703D4"/>
    <w:rsid w:val="00D72BF6"/>
    <w:rsid w:val="00D75AC2"/>
    <w:rsid w:val="00DC426A"/>
    <w:rsid w:val="00DE003F"/>
    <w:rsid w:val="00DE2160"/>
    <w:rsid w:val="00DE3DE9"/>
    <w:rsid w:val="00DF2444"/>
    <w:rsid w:val="00E006F4"/>
    <w:rsid w:val="00E05A74"/>
    <w:rsid w:val="00E41EF3"/>
    <w:rsid w:val="00E4312B"/>
    <w:rsid w:val="00E43E85"/>
    <w:rsid w:val="00E53F85"/>
    <w:rsid w:val="00E6270C"/>
    <w:rsid w:val="00E62C3F"/>
    <w:rsid w:val="00E7159E"/>
    <w:rsid w:val="00E903D0"/>
    <w:rsid w:val="00E90F17"/>
    <w:rsid w:val="00E915F1"/>
    <w:rsid w:val="00EA283E"/>
    <w:rsid w:val="00EA2C67"/>
    <w:rsid w:val="00EB3E3A"/>
    <w:rsid w:val="00EC517C"/>
    <w:rsid w:val="00EC5965"/>
    <w:rsid w:val="00EC718F"/>
    <w:rsid w:val="00EE0BBC"/>
    <w:rsid w:val="00EF1809"/>
    <w:rsid w:val="00F047D9"/>
    <w:rsid w:val="00F07FED"/>
    <w:rsid w:val="00F3008E"/>
    <w:rsid w:val="00F3434C"/>
    <w:rsid w:val="00F52D12"/>
    <w:rsid w:val="00F55EE6"/>
    <w:rsid w:val="00F57770"/>
    <w:rsid w:val="00F87E47"/>
    <w:rsid w:val="00F934B6"/>
    <w:rsid w:val="00FB5470"/>
    <w:rsid w:val="00FB705B"/>
    <w:rsid w:val="00FC27D8"/>
    <w:rsid w:val="00FC3CE6"/>
    <w:rsid w:val="00FD65A6"/>
    <w:rsid w:val="00FE4461"/>
    <w:rsid w:val="00F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8A63B7"/>
    <w:pPr>
      <w:ind w:leftChars="100" w:left="480" w:hangingChars="100" w:hanging="240"/>
    </w:pPr>
    <w:rPr>
      <w:rFonts w:ascii="Times New Roman" w:eastAsia="新細明體" w:hAnsi="Times New Roman" w:cs="Times New Roman"/>
      <w:szCs w:val="20"/>
    </w:rPr>
  </w:style>
  <w:style w:type="character" w:customStyle="1" w:styleId="a5">
    <w:name w:val="本文縮排 字元"/>
    <w:basedOn w:val="a0"/>
    <w:link w:val="a4"/>
    <w:semiHidden/>
    <w:rsid w:val="008A63B7"/>
    <w:rPr>
      <w:rFonts w:ascii="Times New Roman" w:eastAsia="新細明體" w:hAnsi="Times New Roman" w:cs="Times New Roman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8A63B7"/>
    <w:pPr>
      <w:spacing w:after="120"/>
    </w:pPr>
  </w:style>
  <w:style w:type="character" w:customStyle="1" w:styleId="a7">
    <w:name w:val="本文 字元"/>
    <w:basedOn w:val="a0"/>
    <w:link w:val="a6"/>
    <w:uiPriority w:val="99"/>
    <w:semiHidden/>
    <w:rsid w:val="008A63B7"/>
  </w:style>
  <w:style w:type="paragraph" w:styleId="a8">
    <w:name w:val="header"/>
    <w:basedOn w:val="a"/>
    <w:link w:val="a9"/>
    <w:uiPriority w:val="99"/>
    <w:unhideWhenUsed/>
    <w:rsid w:val="003E7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E749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E7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E7493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F0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F02A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55B8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8A63B7"/>
    <w:pPr>
      <w:ind w:leftChars="100" w:left="480" w:hangingChars="100" w:hanging="240"/>
    </w:pPr>
    <w:rPr>
      <w:rFonts w:ascii="Times New Roman" w:eastAsia="新細明體" w:hAnsi="Times New Roman" w:cs="Times New Roman"/>
      <w:szCs w:val="20"/>
    </w:rPr>
  </w:style>
  <w:style w:type="character" w:customStyle="1" w:styleId="a5">
    <w:name w:val="本文縮排 字元"/>
    <w:basedOn w:val="a0"/>
    <w:link w:val="a4"/>
    <w:semiHidden/>
    <w:rsid w:val="008A63B7"/>
    <w:rPr>
      <w:rFonts w:ascii="Times New Roman" w:eastAsia="新細明體" w:hAnsi="Times New Roman" w:cs="Times New Roman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8A63B7"/>
    <w:pPr>
      <w:spacing w:after="120"/>
    </w:pPr>
  </w:style>
  <w:style w:type="character" w:customStyle="1" w:styleId="a7">
    <w:name w:val="本文 字元"/>
    <w:basedOn w:val="a0"/>
    <w:link w:val="a6"/>
    <w:uiPriority w:val="99"/>
    <w:semiHidden/>
    <w:rsid w:val="008A63B7"/>
  </w:style>
  <w:style w:type="paragraph" w:styleId="a8">
    <w:name w:val="header"/>
    <w:basedOn w:val="a"/>
    <w:link w:val="a9"/>
    <w:uiPriority w:val="99"/>
    <w:unhideWhenUsed/>
    <w:rsid w:val="003E7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E749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E7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E7493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F0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F02A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55B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5F318-9646-4863-96A0-6EA90A53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1454</Characters>
  <Application>Microsoft Office Word</Application>
  <DocSecurity>0</DocSecurity>
  <Lines>12</Lines>
  <Paragraphs>3</Paragraphs>
  <ScaleCrop>false</ScaleCrop>
  <Company>Ministry of Economic Affairs,R.O.C.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moea</dc:creator>
  <cp:lastModifiedBy>李光曜</cp:lastModifiedBy>
  <cp:revision>4</cp:revision>
  <cp:lastPrinted>2022-12-25T07:54:00Z</cp:lastPrinted>
  <dcterms:created xsi:type="dcterms:W3CDTF">2022-12-29T09:37:00Z</dcterms:created>
  <dcterms:modified xsi:type="dcterms:W3CDTF">2023-02-01T07:03:00Z</dcterms:modified>
</cp:coreProperties>
</file>